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/>
        <w:t xml:space="preserve">                                              </w:t>
      </w:r>
    </w:p>
    <w:p>
      <w:pPr>
        <w:pStyle w:val="Normal"/>
        <w:spacing w:lineRule="auto" w:line="276" w:before="0" w:after="0"/>
        <w:rPr/>
      </w:pPr>
      <w:r>
        <w:rPr/>
        <w:t>                </w:t>
      </w:r>
      <w:r>
        <w:rPr>
          <w:b/>
          <w:sz w:val="24"/>
        </w:rPr>
        <w:t>АДМИНИСТРАЦИЯ АННЕНСКОГО СЕЛЬСКОГО ПОСЕЛЕНИЯ</w:t>
      </w:r>
    </w:p>
    <w:p>
      <w:pPr>
        <w:pStyle w:val="Normal"/>
        <w:spacing w:lineRule="auto" w:line="276" w:before="0" w:after="0"/>
        <w:rPr/>
      </w:pPr>
      <w:r>
        <w:rPr/>
        <w:t>                         </w:t>
      </w:r>
      <w:r>
        <w:rPr>
          <w:b/>
          <w:sz w:val="24"/>
        </w:rPr>
        <w:t>КАРТАЛИНСКОГО МУНИЦИПАЛЬНОГО РАЙОНА</w:t>
      </w:r>
    </w:p>
    <w:p>
      <w:pPr>
        <w:pStyle w:val="Normal"/>
        <w:spacing w:lineRule="auto" w:line="276" w:before="0" w:after="0"/>
        <w:rPr/>
      </w:pPr>
      <w:r>
        <w:rPr/>
        <w:t>                                              </w:t>
      </w:r>
      <w:r>
        <w:rPr>
          <w:b/>
          <w:sz w:val="24"/>
        </w:rPr>
        <w:t>ЧЕЛЯБИНСКОЙ ОБЛАСТИ</w:t>
      </w:r>
    </w:p>
    <w:p>
      <w:pPr>
        <w:pStyle w:val="Normal"/>
        <w:spacing w:lineRule="auto" w:line="276" w:before="0" w:after="0"/>
        <w:rPr>
          <w:bdr w:val="single" w:sz="12" w:space="1" w:color="000000"/>
        </w:rPr>
      </w:pPr>
      <w:r>
        <w:rPr>
          <w:bdr w:val="single" w:sz="12" w:space="1" w:color="000000"/>
        </w:rPr>
        <w:t>                                                       </w:t>
      </w:r>
      <w:r>
        <w:rPr>
          <w:b/>
          <w:sz w:val="24"/>
          <w:bdr w:val="single" w:sz="12" w:space="1" w:color="000000"/>
        </w:rPr>
        <w:t>ПОСТАНОВЛЕНИЕ</w:t>
      </w:r>
    </w:p>
    <w:p>
      <w:pPr>
        <w:pStyle w:val="Normal"/>
        <w:spacing w:lineRule="auto" w:line="276" w:before="0" w:after="0"/>
        <w:rPr/>
      </w:pPr>
      <w:r>
        <w:rPr/>
        <w:t> </w:t>
      </w:r>
      <w:r>
        <w:rPr>
          <w:sz w:val="28"/>
        </w:rPr>
        <w:t>от 04.03.2019г                          № 10</w:t>
      </w:r>
    </w:p>
    <w:p>
      <w:pPr>
        <w:pStyle w:val="Normal"/>
        <w:spacing w:lineRule="auto" w:line="276" w:before="0" w:after="0"/>
        <w:rPr>
          <w:sz w:val="28"/>
        </w:rPr>
      </w:pPr>
      <w:r>
        <w:rPr>
          <w:sz w:val="28"/>
        </w:rPr>
        <w:t xml:space="preserve">с.Анненское. </w:t>
      </w:r>
    </w:p>
    <w:p>
      <w:pPr>
        <w:pStyle w:val="Normal"/>
        <w:spacing w:lineRule="auto" w:line="276" w:before="0" w:after="0"/>
        <w:rPr>
          <w:sz w:val="28"/>
        </w:rPr>
      </w:pPr>
      <w:r>
        <w:rPr>
          <w:sz w:val="28"/>
        </w:rPr>
        <w:t xml:space="preserve">Об утверждении муниципальной                                                                               целевой программы </w:t>
      </w:r>
      <w:r>
        <w:rPr>
          <w:color w:val="000000"/>
          <w:sz w:val="28"/>
        </w:rPr>
        <w:t>«Комплексные меры                                                                      по профилактике терроризма и                                                                         экстремизма в муниципальном образовании                                                       Анненское сельское поселение                                                                         Карталинского муниципального района                                                                           на 2019 – 2023 годы».</w:t>
      </w:r>
    </w:p>
    <w:p>
      <w:pPr>
        <w:pStyle w:val="Normal"/>
        <w:spacing w:lineRule="auto" w:line="276"/>
        <w:ind w:left="0" w:right="0" w:firstLine="709"/>
        <w:jc w:val="both"/>
        <w:rPr>
          <w:sz w:val="28"/>
        </w:rPr>
      </w:pPr>
      <w:r>
        <w:rPr>
          <w:sz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администрация Анненского сельского поселения, постановление: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sz w:val="28"/>
        </w:rPr>
        <w:t>1.</w:t>
      </w:r>
      <w:r>
        <w:rPr>
          <w:caps w:val="false"/>
          <w:smallCaps w:val="false"/>
          <w:sz w:val="28"/>
        </w:rPr>
        <w:t xml:space="preserve">                </w:t>
      </w:r>
      <w:r>
        <w:rPr>
          <w:sz w:val="28"/>
        </w:rPr>
        <w:t>Утвердить прилагаемую муниципальную целевую программу «</w:t>
      </w:r>
      <w:r>
        <w:rPr>
          <w:color w:val="000000"/>
          <w:sz w:val="28"/>
        </w:rPr>
        <w:t>Комплексные меры</w:t>
      </w:r>
      <w:r>
        <w:rPr>
          <w:sz w:val="28"/>
        </w:rPr>
        <w:t>по профилактике терроризма  и экстремизма в муниципальном образовании Анненское сельское поселение Карталинского муниципального района на 2019 – 2023 годы» (приложение № 1).</w:t>
      </w:r>
    </w:p>
    <w:p>
      <w:pPr>
        <w:pStyle w:val="Normal"/>
        <w:spacing w:before="0" w:after="0"/>
        <w:ind w:left="0" w:right="0" w:hanging="0"/>
        <w:rPr/>
      </w:pPr>
      <w:r>
        <w:rPr>
          <w:sz w:val="28"/>
        </w:rPr>
        <w:t>2.</w:t>
      </w:r>
      <w:r>
        <w:rPr>
          <w:caps w:val="false"/>
          <w:smallCaps w:val="false"/>
          <w:sz w:val="28"/>
        </w:rPr>
        <w:t xml:space="preserve">           </w:t>
      </w:r>
      <w:r>
        <w:rPr>
          <w:sz w:val="28"/>
        </w:rPr>
        <w:t>Утвердить состав комиссии по профилактике терроризма и экстремизма в муниципальном образовании Анненское сельское поселение                 ( приложение № 2).</w:t>
      </w:r>
    </w:p>
    <w:p>
      <w:pPr>
        <w:pStyle w:val="Normal"/>
        <w:spacing w:before="0" w:after="0"/>
        <w:ind w:left="0" w:right="0" w:hanging="0"/>
        <w:rPr/>
      </w:pPr>
      <w:r>
        <w:rPr>
          <w:sz w:val="28"/>
        </w:rPr>
        <w:t>3.</w:t>
      </w:r>
      <w:r>
        <w:rPr>
          <w:caps w:val="false"/>
          <w:smallCaps w:val="false"/>
          <w:sz w:val="28"/>
        </w:rPr>
        <w:t xml:space="preserve">           </w:t>
      </w:r>
      <w:r>
        <w:rPr/>
        <w:t> </w:t>
      </w:r>
      <w:r>
        <w:rPr>
          <w:sz w:val="28"/>
        </w:rPr>
        <w:t>Настоящее постановление разместить на официальном сайте администрации Анненского  сельского поселения в сети Интернет.</w:t>
      </w:r>
    </w:p>
    <w:p>
      <w:pPr>
        <w:pStyle w:val="Normal"/>
        <w:spacing w:lineRule="auto" w:line="276"/>
        <w:ind w:left="900" w:right="0" w:hanging="0"/>
        <w:jc w:val="both"/>
        <w:rPr/>
      </w:pPr>
      <w:r>
        <w:rPr>
          <w:sz w:val="28"/>
        </w:rPr>
        <w:t>4. Контроль над выполнением настоящего постановления оставляю за собой</w:t>
      </w:r>
      <w:r>
        <w:rPr/>
        <w:t>.</w:t>
      </w:r>
    </w:p>
    <w:p>
      <w:pPr>
        <w:pStyle w:val="Normal"/>
        <w:jc w:val="both"/>
        <w:rPr/>
      </w:pPr>
      <w:r>
        <w:rPr/>
        <w:t> </w:t>
      </w:r>
    </w:p>
    <w:p>
      <w:pPr>
        <w:pStyle w:val="Normal"/>
        <w:spacing w:lineRule="auto" w:line="276" w:before="0" w:after="0"/>
        <w:rPr/>
      </w:pPr>
      <w:r>
        <w:rPr/>
        <w:t> </w:t>
      </w:r>
      <w:r>
        <w:rPr>
          <w:sz w:val="28"/>
        </w:rPr>
        <w:t xml:space="preserve">Глава Анненского </w:t>
      </w:r>
    </w:p>
    <w:p>
      <w:pPr>
        <w:pStyle w:val="Normal"/>
        <w:spacing w:lineRule="auto" w:line="276" w:before="0" w:after="0"/>
        <w:rPr>
          <w:sz w:val="28"/>
        </w:rPr>
      </w:pPr>
      <w:r>
        <w:rPr>
          <w:sz w:val="28"/>
        </w:rPr>
        <w:t>сельского поселения                                               В.М.Еловик</w:t>
      </w:r>
    </w:p>
    <w:p>
      <w:pPr>
        <w:pStyle w:val="Normal"/>
        <w:spacing w:before="0" w:after="0"/>
        <w:rPr/>
      </w:pPr>
      <w:r>
        <w:rPr/>
        <w:t> </w:t>
      </w:r>
    </w:p>
    <w:p>
      <w:pPr>
        <w:pStyle w:val="Normal"/>
        <w:spacing w:before="0" w:after="0"/>
        <w:rPr/>
      </w:pPr>
      <w:r>
        <w:rPr/>
        <w:t> </w:t>
      </w:r>
    </w:p>
    <w:p>
      <w:pPr>
        <w:pStyle w:val="Normal"/>
        <w:spacing w:before="0" w:after="0"/>
        <w:rPr/>
      </w:pPr>
      <w:r>
        <w:rPr/>
        <w:t> </w:t>
      </w:r>
    </w:p>
    <w:p>
      <w:pPr>
        <w:pStyle w:val="Normal"/>
        <w:spacing w:before="0" w:after="0"/>
        <w:rPr/>
      </w:pPr>
      <w:r>
        <w:rPr/>
        <w:t> </w:t>
      </w:r>
    </w:p>
    <w:p>
      <w:pPr>
        <w:pStyle w:val="Normal"/>
        <w:spacing w:before="0" w:after="0"/>
        <w:rPr/>
      </w:pPr>
      <w:r>
        <w:rPr/>
        <w:t> </w:t>
      </w:r>
    </w:p>
    <w:p>
      <w:pPr>
        <w:pStyle w:val="Normal"/>
        <w:spacing w:lineRule="auto" w:line="276" w:before="0" w:after="0"/>
        <w:jc w:val="right"/>
        <w:rPr>
          <w:sz w:val="24"/>
        </w:rPr>
      </w:pPr>
      <w:r>
        <w:rPr>
          <w:sz w:val="24"/>
        </w:rPr>
        <w:t>Утверждена</w:t>
      </w:r>
    </w:p>
    <w:p>
      <w:pPr>
        <w:pStyle w:val="Normal"/>
        <w:spacing w:lineRule="auto" w:line="276" w:before="0" w:after="0"/>
        <w:jc w:val="right"/>
        <w:rPr/>
      </w:pPr>
      <w:r>
        <w:rPr/>
        <w:t> </w:t>
      </w:r>
      <w:r>
        <w:rPr>
          <w:sz w:val="24"/>
        </w:rPr>
        <w:t>постановлением главы</w:t>
      </w:r>
    </w:p>
    <w:p>
      <w:pPr>
        <w:pStyle w:val="Normal"/>
        <w:spacing w:lineRule="auto" w:line="276" w:before="0" w:after="0"/>
        <w:jc w:val="right"/>
        <w:rPr>
          <w:sz w:val="24"/>
        </w:rPr>
      </w:pPr>
      <w:r>
        <w:rPr>
          <w:sz w:val="24"/>
        </w:rPr>
        <w:t>Анненского</w:t>
      </w:r>
    </w:p>
    <w:p>
      <w:pPr>
        <w:pStyle w:val="Normal"/>
        <w:spacing w:lineRule="auto" w:line="276" w:before="0" w:after="0"/>
        <w:jc w:val="right"/>
        <w:rPr/>
      </w:pPr>
      <w:r>
        <w:rPr/>
        <w:t> </w:t>
      </w:r>
      <w:r>
        <w:rPr>
          <w:sz w:val="24"/>
        </w:rPr>
        <w:t>сельского поселения</w:t>
      </w:r>
    </w:p>
    <w:p>
      <w:pPr>
        <w:pStyle w:val="Normal"/>
        <w:spacing w:lineRule="auto" w:line="276" w:before="0" w:after="0"/>
        <w:jc w:val="right"/>
        <w:rPr>
          <w:sz w:val="24"/>
        </w:rPr>
      </w:pPr>
      <w:r>
        <w:rPr>
          <w:sz w:val="24"/>
        </w:rPr>
        <w:t xml:space="preserve">от 04.03.2019 г. № 10    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lineRule="auto" w:line="276" w:before="0" w:after="0"/>
        <w:jc w:val="center"/>
        <w:rPr>
          <w:b/>
          <w:sz w:val="40"/>
        </w:rPr>
      </w:pPr>
      <w:r>
        <w:rPr>
          <w:b/>
          <w:sz w:val="40"/>
        </w:rPr>
        <w:t>Муниципальная целевая программа</w:t>
      </w:r>
    </w:p>
    <w:p>
      <w:pPr>
        <w:pStyle w:val="Normal"/>
        <w:spacing w:lineRule="auto" w:line="276" w:before="0" w:after="0"/>
        <w:jc w:val="center"/>
        <w:rPr>
          <w:b/>
          <w:sz w:val="40"/>
        </w:rPr>
      </w:pPr>
      <w:r>
        <w:rPr>
          <w:b/>
          <w:sz w:val="40"/>
        </w:rPr>
        <w:t>«</w:t>
      </w:r>
      <w:r>
        <w:rPr>
          <w:b/>
          <w:color w:val="000000"/>
          <w:sz w:val="40"/>
        </w:rPr>
        <w:t>Комплексные меры по профилактике терроризма и экстремизма в муниципальном образовании Анненское сельское поселение</w:t>
      </w:r>
    </w:p>
    <w:p>
      <w:pPr>
        <w:pStyle w:val="Normal"/>
        <w:spacing w:lineRule="auto" w:line="276" w:before="0" w:after="0"/>
        <w:jc w:val="center"/>
        <w:rPr>
          <w:b/>
          <w:sz w:val="40"/>
        </w:rPr>
      </w:pPr>
      <w:r>
        <w:rPr>
          <w:b/>
          <w:sz w:val="40"/>
        </w:rPr>
        <w:t>Карталинского муниципального района</w:t>
      </w:r>
    </w:p>
    <w:p>
      <w:pPr>
        <w:pStyle w:val="Normal"/>
        <w:spacing w:lineRule="auto" w:line="276" w:before="0" w:after="0"/>
        <w:jc w:val="center"/>
        <w:rPr/>
      </w:pPr>
      <w:r>
        <w:rPr/>
        <w:t> </w:t>
      </w:r>
      <w:r>
        <w:rPr>
          <w:b/>
          <w:sz w:val="40"/>
        </w:rPr>
        <w:t>на 2019 – 2023 годы»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lineRule="auto" w:line="276" w:before="0" w:after="0"/>
        <w:jc w:val="center"/>
        <w:rPr>
          <w:sz w:val="28"/>
        </w:rPr>
      </w:pPr>
      <w:r>
        <w:rPr>
          <w:sz w:val="28"/>
        </w:rPr>
        <w:t>Челябинская область</w:t>
      </w:r>
    </w:p>
    <w:p>
      <w:pPr>
        <w:pStyle w:val="Normal"/>
        <w:spacing w:lineRule="auto" w:line="276" w:before="0" w:after="0"/>
        <w:jc w:val="center"/>
        <w:rPr>
          <w:sz w:val="28"/>
        </w:rPr>
      </w:pPr>
      <w:r>
        <w:rPr>
          <w:sz w:val="28"/>
        </w:rPr>
        <w:t>2019</w:t>
      </w:r>
    </w:p>
    <w:p>
      <w:pPr>
        <w:pStyle w:val="Normal"/>
        <w:spacing w:before="0" w:after="0"/>
        <w:jc w:val="center"/>
        <w:rPr/>
      </w:pPr>
      <w:r>
        <w:rPr/>
        <w:t> </w:t>
      </w:r>
    </w:p>
    <w:p>
      <w:pPr>
        <w:pStyle w:val="Normal"/>
        <w:spacing w:lineRule="auto" w:line="276" w:before="0" w:after="0"/>
        <w:jc w:val="center"/>
        <w:rPr>
          <w:b/>
          <w:sz w:val="28"/>
        </w:rPr>
      </w:pPr>
      <w:r>
        <w:rPr>
          <w:b/>
          <w:sz w:val="28"/>
        </w:rPr>
        <w:t xml:space="preserve">ПАСПОРТ </w:t>
      </w:r>
    </w:p>
    <w:p>
      <w:pPr>
        <w:pStyle w:val="Normal"/>
        <w:spacing w:lineRule="auto" w:line="276" w:before="0" w:after="0"/>
        <w:jc w:val="center"/>
        <w:rPr>
          <w:b/>
          <w:sz w:val="28"/>
        </w:rPr>
      </w:pPr>
      <w:r>
        <w:rPr>
          <w:b/>
          <w:sz w:val="28"/>
        </w:rPr>
        <w:t>Муниципальной целевой программы</w:t>
      </w:r>
    </w:p>
    <w:p>
      <w:pPr>
        <w:pStyle w:val="Normal"/>
        <w:spacing w:lineRule="auto" w:line="276" w:before="0" w:after="0"/>
        <w:jc w:val="center"/>
        <w:rPr/>
      </w:pPr>
      <w:r>
        <w:rPr/>
        <w:t> </w:t>
      </w:r>
      <w:r>
        <w:rPr>
          <w:b/>
          <w:sz w:val="28"/>
        </w:rPr>
        <w:t>«</w:t>
      </w:r>
      <w:r>
        <w:rPr>
          <w:b/>
          <w:color w:val="000000"/>
          <w:sz w:val="28"/>
        </w:rPr>
        <w:t>Комплексные меры по профилактике терроризма и экстремизма в муниципальном образовании Анненское сельское поселение</w:t>
      </w:r>
    </w:p>
    <w:p>
      <w:pPr>
        <w:pStyle w:val="Normal"/>
        <w:spacing w:lineRule="auto" w:line="276" w:before="0" w:after="0"/>
        <w:jc w:val="center"/>
        <w:rPr>
          <w:b/>
          <w:sz w:val="28"/>
        </w:rPr>
      </w:pPr>
      <w:r>
        <w:rPr>
          <w:b/>
          <w:sz w:val="28"/>
        </w:rPr>
        <w:t>Карталинского муниципального района</w:t>
      </w:r>
    </w:p>
    <w:p>
      <w:pPr>
        <w:pStyle w:val="Normal"/>
        <w:spacing w:lineRule="auto" w:line="276" w:before="0" w:after="0"/>
        <w:jc w:val="center"/>
        <w:rPr/>
      </w:pPr>
      <w:r>
        <w:rPr/>
        <w:t> </w:t>
      </w:r>
      <w:r>
        <w:rPr>
          <w:b/>
          <w:sz w:val="28"/>
        </w:rPr>
        <w:t>на 2019 – 2023 годы»</w:t>
      </w:r>
    </w:p>
    <w:p>
      <w:pPr>
        <w:pStyle w:val="Normal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ind w:left="0" w:right="0" w:firstLine="709"/>
        <w:jc w:val="both"/>
        <w:rPr/>
      </w:pPr>
      <w:r>
        <w:rPr/>
        <w:t> 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219825" cy="1069213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06921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795" w:type="dxa"/>
                              <w:jc w:val="left"/>
                              <w:tblInd w:w="0" w:type="dxa"/>
                              <w:tblBorders>
                                <w:top w:val="single" w:sz="8" w:space="0" w:color="E0E0E0"/>
                                <w:left w:val="single" w:sz="8" w:space="0" w:color="E0E0E0"/>
                                <w:bottom w:val="single" w:sz="8" w:space="0" w:color="E0E0E0"/>
                                <w:right w:val="single" w:sz="8" w:space="0" w:color="E0E0E0"/>
                                <w:insideH w:val="single" w:sz="8" w:space="0" w:color="E0E0E0"/>
                                <w:insideV w:val="single" w:sz="8" w:space="0" w:color="E0E0E0"/>
                              </w:tblBorders>
                              <w:tblCellMar>
                                <w:top w:w="90" w:type="dxa"/>
                                <w:left w:w="140" w:type="dxa"/>
                                <w:bottom w:w="90" w:type="dxa"/>
                                <w:right w:w="150" w:type="dxa"/>
                              </w:tblCellMar>
                            </w:tblPr>
                            <w:tblGrid>
                              <w:gridCol w:w="2281"/>
                              <w:gridCol w:w="7514"/>
                            </w:tblGrid>
                            <w:tr>
                              <w:trPr/>
                              <w:tc>
                                <w:tcPr>
                                  <w:tcW w:w="2281" w:type="dxa"/>
                                  <w:tcBorders>
                                    <w:top w:val="single" w:sz="8" w:space="0" w:color="E0E0E0"/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5F5F5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Наименование  программы</w:t>
                                  </w:r>
                                </w:p>
                                <w:p>
                                  <w:pPr>
                                    <w:pStyle w:val="Style19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5F5F5" w:val="clear"/>
                                  <w:tcMar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Муниципальная целевая программа: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 xml:space="preserve">Комплексные меры по профилактике терроризма и экстремизма в муниципальном образовании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  Анненское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 сельское поселение Карталинского муниципального района на 2019 – 2023 годы»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81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8F8F8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Основание разработки программы</w:t>
                                  </w:r>
                                </w:p>
                                <w:p>
                                  <w:pPr>
                                    <w:pStyle w:val="Style19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8F8F8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81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5F5F5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Заказчик программы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5F5F5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Администрация муниципального образования  Анненское сельское поселение Карталинского муниципального района Челябинской области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81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8F8F8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Исполнители программы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8F8F8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Администрация муниципального образования  Анненское сельское поселение Карталинского муниципального района Челябинской области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81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5F5F5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Ф. И.О., должность, телефон представителя заказчика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5F5F5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Глава   Анненское  сельского поселения – Еловик Виктор Михайлович,                                тел. 8(351 33) 94 1 21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81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8F8F8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Цели программы</w:t>
                                  </w:r>
                                </w:p>
                                <w:p>
                                  <w:pPr>
                                    <w:pStyle w:val="Style19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8F8F8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Противодействие терроризму и экстремизму и защита жизни граждан, проживающих на территории муниципального образования  Анненское  сельское поселение Карталинского муниципального района Челябинской области от террористических и экстремистских актов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81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5F5F5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Задачи программы</w:t>
                                  </w:r>
                                </w:p>
                                <w:p>
                                  <w:pPr>
                                    <w:pStyle w:val="Style19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5F5F5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1.Уменьшение проявлений экстремизма и негативного отношения к лицам других национальностей и религиозных концессий.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2.Формирование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3.Формирование толерантности и межэтнической культуры в молодежной среде, профилактика агрессивного поведения.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4.Информирование населения муниципального образования  Анненское  сельское поселение по вопросам противодействия терроризму и экстремизму.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6.Пропаганда толерантного поведения к людям других национальностей и религиозных концессий.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8.Недопущение наличия свастики и иных элементов экстремистской направленности в населенных пунктах поселения.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81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8F8F8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Сроки реализации программы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8F8F8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2019-2023 годы.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81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5F5F5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Структура программы</w:t>
                                  </w:r>
                                </w:p>
                                <w:p>
                                  <w:pPr>
                                    <w:pStyle w:val="Style19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5F5F5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1) Паспорт программы.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2) Раздел 1. Содержание проблемы и обоснование необходимости ее решения программными методами.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3) Раздел 2. Основные цели и задачи программы.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4) Раздел 3. Нормативное обеспечение программы.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5) Раздел 4. Основные мероприятия программы.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6) Раздел 5. Механизм реализации программы, включая организацию управления программой и контроль за ходом ее реализации.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7) Раздел 6. Кадровая политика противодействия терроризму.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8) Раздел 7. Основные понятия.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81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8F8F8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Ожидаемые результаты от реализации программы</w:t>
                                  </w:r>
                                </w:p>
                                <w:p>
                                  <w:pPr>
                                    <w:pStyle w:val="Style19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  <w:p>
                                  <w:pPr>
                                    <w:pStyle w:val="Style19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8F8F8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1.Обеспечение условий для успешной социокультурной адаптации молодежи.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2.Противодействия проникновению в общественное сознание идей религиозного фундаментализма, экстремизма и нетерпимости.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81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5F5F5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Источники финансирования</w:t>
                                  </w:r>
                                </w:p>
                                <w:p>
                                  <w:pPr>
                                    <w:pStyle w:val="Style19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5F5F5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Финансирование Программы осуществляется из бюджета муниципального образования Анненское сельское поселение.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before="0" w:after="2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Всего по Программе 15,0 тыс. руб. </w:t>
                                  </w:r>
                                </w:p>
                                <w:p>
                                  <w:pPr>
                                    <w:pStyle w:val="Style21"/>
                                    <w:shd w:fill="FFFFFF" w:val="clear"/>
                                    <w:spacing w:before="0" w:after="283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По источникам финансирования: </w:t>
                                  </w:r>
                                </w:p>
                                <w:p>
                                  <w:pPr>
                                    <w:pStyle w:val="Style21"/>
                                    <w:shd w:fill="FFFFFF" w:val="clear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    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2019 - 5,0 тыс. руб. из местного бюджета; </w:t>
                                  </w:r>
                                </w:p>
                                <w:p>
                                  <w:pPr>
                                    <w:pStyle w:val="Style21"/>
                                    <w:shd w:fill="FFFFFF" w:val="clear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    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2020 - 5,0 тыс. руб. из местного бюджета; 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 xml:space="preserve">    </w:t>
                                  </w:r>
                                  <w:r>
                                    <w:rPr>
                                      <w:sz w:val="28"/>
                                    </w:rPr>
                                    <w:t>2021 - 5,0 тыс. руб. из местного бюджета;</w:t>
                                  </w:r>
                                </w:p>
                                <w:p>
                                  <w:pPr>
                                    <w:pStyle w:val="Style1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  <w:r>
                                    <w:rPr>
                                      <w:sz w:val="28"/>
                                    </w:rPr>
                      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                      </w:r>
                                </w:p>
                                <w:p>
                                  <w:pPr>
                                    <w:pStyle w:val="Style19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81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8F8F8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Управление программой и контроль за её реализацией</w:t>
                                  </w:r>
                                </w:p>
                                <w:p>
                                  <w:pPr>
                                    <w:pStyle w:val="Style19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8F8F8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Контроль за выполнением настоящей Программы  осуществляет   администрация муниципального образования  Анненское  сельское поселение Карталинского муниципального района Челябинской  области.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81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5F5F5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ind w:left="0" w:right="0" w:firstLine="7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Разработчик</w:t>
                                  </w:r>
                                </w:p>
                                <w:p>
                                  <w:pPr>
                                    <w:pStyle w:val="Style19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F5F5F5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Администрация муниципального образования  Анненское сельское поселение Карталинского муниципального района Челябинской области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9.75pt;height:841.9pt;mso-wrap-distance-left:0pt;mso-wrap-distance-right:0pt;mso-wrap-distance-top:0pt;mso-wrap-distance-bottom:0pt;margin-top:-56.7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795" w:type="dxa"/>
                        <w:jc w:val="left"/>
                        <w:tblInd w:w="0" w:type="dxa"/>
                        <w:tblBorders>
                          <w:top w:val="single" w:sz="8" w:space="0" w:color="E0E0E0"/>
                          <w:left w:val="single" w:sz="8" w:space="0" w:color="E0E0E0"/>
                          <w:bottom w:val="single" w:sz="8" w:space="0" w:color="E0E0E0"/>
                          <w:right w:val="single" w:sz="8" w:space="0" w:color="E0E0E0"/>
                          <w:insideH w:val="single" w:sz="8" w:space="0" w:color="E0E0E0"/>
                          <w:insideV w:val="single" w:sz="8" w:space="0" w:color="E0E0E0"/>
                        </w:tblBorders>
                        <w:tblCellMar>
                          <w:top w:w="90" w:type="dxa"/>
                          <w:left w:w="140" w:type="dxa"/>
                          <w:bottom w:w="90" w:type="dxa"/>
                          <w:right w:w="150" w:type="dxa"/>
                        </w:tblCellMar>
                      </w:tblPr>
                      <w:tblGrid>
                        <w:gridCol w:w="2281"/>
                        <w:gridCol w:w="7514"/>
                      </w:tblGrid>
                      <w:tr>
                        <w:trPr/>
                        <w:tc>
                          <w:tcPr>
                            <w:tcW w:w="2281" w:type="dxa"/>
                            <w:tcBorders>
                              <w:top w:val="single" w:sz="8" w:space="0" w:color="E0E0E0"/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5F5F5" w:val="clear"/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Наименование  программы</w:t>
                            </w:r>
                          </w:p>
                          <w:p>
                            <w:pPr>
                              <w:pStyle w:val="Style19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top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5F5F5" w:val="clear"/>
                            <w:tcMar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Муниципальная целевая программа: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Комплексные меры по профилактике терроризма и экстремизма в муниципальном образовании </w:t>
                            </w:r>
                            <w:r>
                              <w:rPr>
                                <w:sz w:val="28"/>
                              </w:rPr>
                              <w:t xml:space="preserve">  Анненское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 сельское поселение Карталинского муниципального района на 2019 – 2023 годы»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81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8F8F8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Основание разработки программы</w:t>
                            </w:r>
                          </w:p>
                          <w:p>
                            <w:pPr>
                              <w:pStyle w:val="Style19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8F8F8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81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5F5F5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Заказчик программы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5F5F5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Администрация муниципального образования  Анненское сельское поселение Карталинского муниципального района Челябинской области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81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8F8F8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Исполнители программы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8F8F8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Администрация муниципального образования  Анненское сельское поселение Карталинского муниципального района Челябинской области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81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5F5F5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Ф. И.О., должность, телефон представителя заказчика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5F5F5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Глава   Анненское  сельского поселения – Еловик Виктор Михайлович,                                тел. 8(351 33) 94 1 21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81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8F8F8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Цели программы</w:t>
                            </w:r>
                          </w:p>
                          <w:p>
                            <w:pPr>
                              <w:pStyle w:val="Style19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8F8F8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Противодействие терроризму и экстремизму и защита жизни граждан, проживающих на территории муниципального образования  Анненское  сельское поселение Карталинского муниципального района Челябинской области от террористических и экстремистских актов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81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5F5F5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Задачи программы</w:t>
                            </w:r>
                          </w:p>
                          <w:p>
                            <w:pPr>
                              <w:pStyle w:val="Style19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5F5F5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1.Уменьшение проявлений экстремизма и негативного отношения к лицам других национальностей и религиозных концессий.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3.Формирование толерантности и межэтнической культуры в молодежной среде, профилактика агрессивного поведения.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4.Информирование населения муниципального образования  Анненское  сельское поселение по вопросам противодействия терроризму и экстремизму.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6.Пропаганда толерантного поведения к людям других национальностей и религиозных концессий.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8.Недопущение наличия свастики и иных элементов экстремистской направленности в населенных пунктах поселения.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81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8F8F8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Сроки реализации программы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8F8F8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2019-2023 годы.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81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5F5F5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Структура программы</w:t>
                            </w:r>
                          </w:p>
                          <w:p>
                            <w:pPr>
                              <w:pStyle w:val="Style19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5F5F5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1) Паспорт программы.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2) Раздел 1. Содержание проблемы и обоснование необходимости ее решения программными методами.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3) Раздел 2. Основные цели и задачи программы.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4) Раздел 3. Нормативное обеспечение программы.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5) Раздел 4. Основные мероприятия программы.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6) Раздел 5. Механизм реализации программы, включая организацию управления программой и контроль за ходом ее реализации.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7) Раздел 6. Кадровая политика противодействия терроризму.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8) Раздел 7. Основные понятия.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81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8F8F8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Ожидаемые результаты от реализации программы</w:t>
                            </w:r>
                          </w:p>
                          <w:p>
                            <w:pPr>
                              <w:pStyle w:val="Style19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  <w:p>
                            <w:pPr>
                              <w:pStyle w:val="Style19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8F8F8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1.Обеспечение условий для успешной социокультурной адаптации молодежи.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2.Противодействия проникновению в общественное сознание идей религиозного фундаментализма, экстремизма и нетерпимости.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                </w:r>
                          </w:p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81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5F5F5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Источники финансирования</w:t>
                            </w:r>
                          </w:p>
                          <w:p>
                            <w:pPr>
                              <w:pStyle w:val="Style19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5F5F5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Финансирование Программы осуществляется из бюджета муниципального образования Анненское сельское поселение.</w:t>
                            </w:r>
                          </w:p>
                          <w:p>
                            <w:pPr>
                              <w:pStyle w:val="Style19"/>
                              <w:spacing w:before="0" w:after="2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Всего по Программе 15,0 тыс. руб. </w:t>
                            </w:r>
                          </w:p>
                          <w:p>
                            <w:pPr>
                              <w:pStyle w:val="Style21"/>
                              <w:shd w:fill="FFFFFF" w:val="clear"/>
                              <w:spacing w:before="0" w:after="28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По источникам финансирования: </w:t>
                            </w:r>
                          </w:p>
                          <w:p>
                            <w:pPr>
                              <w:pStyle w:val="Style21"/>
                              <w:shd w:fill="FFFFFF" w:val="clear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    </w:t>
                            </w:r>
                            <w:r>
                              <w:rPr>
                                <w:sz w:val="28"/>
                              </w:rPr>
                              <w:t xml:space="preserve">2019 - 5,0 тыс. руб. из местного бюджета; </w:t>
                            </w:r>
                          </w:p>
                          <w:p>
                            <w:pPr>
                              <w:pStyle w:val="Style21"/>
                              <w:shd w:fill="FFFFFF" w:val="clear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    </w:t>
                            </w:r>
                            <w:r>
                              <w:rPr>
                                <w:sz w:val="28"/>
                              </w:rPr>
                              <w:t xml:space="preserve">2020 - 5,0 тыс. руб. из местного бюджета; </w:t>
                            </w:r>
                          </w:p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 xml:space="preserve">    </w:t>
                            </w:r>
                            <w:r>
                              <w:rPr>
                                <w:sz w:val="28"/>
                              </w:rPr>
                              <w:t>2021 - 5,0 тыс. руб. из местного бюджета;</w:t>
                            </w:r>
                          </w:p>
                          <w:p>
                            <w:pPr>
                              <w:pStyle w:val="Style1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  <w:r>
                              <w:rPr>
                                <w:sz w:val="28"/>
                              </w:rPr>
                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                </w:r>
                          </w:p>
                          <w:p>
                            <w:pPr>
                              <w:pStyle w:val="Style19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81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8F8F8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Управление программой и контроль за её реализацией</w:t>
                            </w:r>
                          </w:p>
                          <w:p>
                            <w:pPr>
                              <w:pStyle w:val="Style19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8F8F8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Контроль за выполнением настоящей Программы  осуществляет   администрация муниципального образования  Анненское  сельское поселение Карталинского муниципального района Челябинской  области.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81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5F5F5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ind w:left="0" w:right="0"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Разработчик</w:t>
                            </w:r>
                          </w:p>
                          <w:p>
                            <w:pPr>
                              <w:pStyle w:val="Style19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F5F5F5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Администрация муниципального образования  Анненское сельское поселение Карталинского муниципального района Челябинской области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Style15"/>
        <w:spacing w:lineRule="auto" w:line="276" w:before="0" w:after="0"/>
        <w:ind w:left="0" w:right="0" w:firstLine="709"/>
        <w:jc w:val="center"/>
        <w:rPr>
          <w:b/>
          <w:sz w:val="28"/>
        </w:rPr>
      </w:pPr>
      <w:r>
        <w:rPr>
          <w:b/>
          <w:sz w:val="28"/>
        </w:rPr>
        <w:t>Раздел 1. Содержание проблемы и обоснование необходимости её решения программными методами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sz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Анненское  сельское поселение Карталинского муниципального района Челябинской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t> </w:t>
      </w:r>
      <w:r>
        <w:rPr>
          <w:sz w:val="28"/>
        </w:rPr>
        <w:t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Анненском  сельском поселении.   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Программа является документом, открытым для внесения изменений и дополнений.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t>  </w:t>
      </w:r>
    </w:p>
    <w:p>
      <w:pPr>
        <w:pStyle w:val="Style15"/>
        <w:spacing w:lineRule="auto" w:line="276" w:before="0" w:after="0"/>
        <w:ind w:left="0" w:right="0" w:firstLine="709"/>
        <w:jc w:val="center"/>
        <w:rPr>
          <w:b/>
          <w:sz w:val="28"/>
        </w:rPr>
      </w:pPr>
      <w:r>
        <w:rPr>
          <w:b/>
          <w:sz w:val="28"/>
        </w:rPr>
        <w:t>Раздел 2. Цели и задачи Программы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t> </w:t>
      </w:r>
      <w:r>
        <w:rPr>
          <w:sz w:val="28"/>
        </w:rPr>
        <w:t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Анннское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t> </w:t>
      </w:r>
      <w:r>
        <w:rPr>
          <w:sz w:val="28"/>
        </w:rPr>
        <w:t>Основными задачами реализации Программы являются: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нормативно-правовое обеспечение антитеррористических действий;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анализ и учет опыта борьбы с терроризмом;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всестороннее обеспечение осуществляемых специальных и идеологических мероприятий;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неуклонное обеспечение неотвратимости наказания за террористические преступления в соответствии с законом.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утверждение основ гражданской идентичности, как начала, объединяющего всех жителей муниципального образования Анненское   сельское поселение;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воспитание культуры толерантности и межнационального согласия;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достижение необходимого уровня правовой культуры граждан как основы толерантного сознания и поведения;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разработка и реализация в учреждениях дошкольного, начального, среднего образования Анненское  сельского поселения Карталинского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sz w:val="28"/>
        </w:rPr>
        <w:t>Противодействие терроризму на территории Анненское  сельского поселения осуществляется по следующим направлениям: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предупреждение (профилактика) терроризма;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t xml:space="preserve">• </w:t>
      </w:r>
      <w:r>
        <w:rPr>
          <w:sz w:val="28"/>
        </w:rPr>
        <w:t>минимизация и (или) ликвидация последствий проявлений терроризма.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Предупреждение (профилактика) терроризма осуществляется по трем основным направлениям: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создание системы противодействия идеологии терроризма;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sz w:val="28"/>
        </w:rPr>
        <w:t>усиление контроля за соблюдением административно-правовых режимов.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sz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sz w:val="28"/>
        </w:rPr>
        <w:t>Предупреждение (профилактика) терроризма предполагает решение следующих задач: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в) улучшение социально-экономической, общественно-политической и правовой ситуации на территории;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е) разработка мер и осуществление профилактических мероприятий по противодействию терроризму на территории Анненское  сельского поселения;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>
      <w:pPr>
        <w:pStyle w:val="Style15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5"/>
        <w:spacing w:lineRule="auto" w:line="276" w:before="0" w:after="0"/>
        <w:ind w:left="0" w:right="0" w:firstLine="709"/>
        <w:jc w:val="center"/>
        <w:rPr>
          <w:b/>
          <w:sz w:val="28"/>
        </w:rPr>
      </w:pPr>
      <w:r>
        <w:rPr>
          <w:b/>
          <w:sz w:val="28"/>
        </w:rPr>
        <w:t>Раздел 3 Нормативное обеспечение программы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sz w:val="28"/>
        </w:rPr>
      </w:pPr>
      <w:r>
        <w:rPr>
          <w:sz w:val="28"/>
        </w:rPr>
        <w:t>Правовую основу для реализации программы определили: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б) Указ Президента Российской Федерации от 15.06. 2006. № 116 «О мерах по противодействию терроризму».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>
      <w:pPr>
        <w:pStyle w:val="Style15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5"/>
        <w:spacing w:lineRule="auto" w:line="276" w:before="0" w:after="0"/>
        <w:ind w:left="0" w:right="0" w:firstLine="709"/>
        <w:jc w:val="center"/>
        <w:rPr>
          <w:b/>
          <w:sz w:val="28"/>
        </w:rPr>
      </w:pPr>
      <w:r>
        <w:rPr>
          <w:b/>
          <w:sz w:val="28"/>
        </w:rPr>
        <w:t>Раздел 4 Основные мероприятия Программы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sz w:val="28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3. В сфере культуры и воспитании молодежи: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sz w:val="28"/>
        </w:rPr>
        <w:t>утверждение концепции многокультурности и многоукладности российской жизни;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sz w:val="28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sz w:val="28"/>
        </w:rPr>
        <w:t>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sz w:val="28"/>
        </w:rPr>
        <w:t>пресечение деятельности и запрещение символики экстремистских групп и организаций на территории поселения;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sz w:val="28"/>
        </w:rPr>
        <w:t>развитие художественной самодеятельности на основе различных народных традиций и культурного наследия.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4. В сфере организации работы библиотеки: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sz w:val="28"/>
        </w:rPr>
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>
          <w:b/>
          <w:sz w:val="28"/>
        </w:rPr>
      </w:pPr>
      <w:r>
        <w:rPr>
          <w:b/>
          <w:sz w:val="28"/>
        </w:rPr>
        <w:t>Раздел 5 Механизм реализации программы,</w:t>
      </w:r>
    </w:p>
    <w:p>
      <w:pPr>
        <w:pStyle w:val="Style15"/>
        <w:spacing w:lineRule="auto" w:line="276" w:before="0" w:after="0"/>
        <w:jc w:val="center"/>
        <w:rPr>
          <w:b/>
          <w:sz w:val="28"/>
        </w:rPr>
      </w:pPr>
      <w:r>
        <w:rPr>
          <w:b/>
          <w:sz w:val="28"/>
        </w:rPr>
        <w:t xml:space="preserve">включая организацию управления программой и контроль </w:t>
      </w:r>
    </w:p>
    <w:p>
      <w:pPr>
        <w:pStyle w:val="Style15"/>
        <w:spacing w:lineRule="auto" w:line="276" w:before="0" w:after="0"/>
        <w:jc w:val="center"/>
        <w:rPr>
          <w:b/>
          <w:sz w:val="28"/>
        </w:rPr>
      </w:pPr>
      <w:r>
        <w:rPr>
          <w:b/>
          <w:sz w:val="28"/>
        </w:rPr>
        <w:t>за ходом её реализации.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sz w:val="28"/>
        </w:rPr>
        <w:t>Общее управление реализацией программы и координацию деятельности исполнителей осуществляет антитеррористическая комиссия МО Анненское  сельское поселение Карталинского  муниципального района Челябинской области.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Контроль за реализацией программы осуществляет  администрация МО Анненское  сельское поселение Карталинского муниципального района Челябинской области.</w:t>
      </w:r>
    </w:p>
    <w:p>
      <w:pPr>
        <w:pStyle w:val="Style15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5"/>
        <w:spacing w:lineRule="auto" w:line="276" w:before="0" w:after="0"/>
        <w:ind w:left="0" w:right="0" w:firstLine="709"/>
        <w:jc w:val="center"/>
        <w:rPr>
          <w:b/>
          <w:sz w:val="28"/>
        </w:rPr>
      </w:pPr>
      <w:r>
        <w:rPr>
          <w:b/>
          <w:sz w:val="28"/>
        </w:rPr>
        <w:t>Раздел 6 Кадровая политика противодействия терроризму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Кадровое обеспечение противодействия терроризму осуществляется по следующим основным направлениям: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sz w:val="28"/>
        </w:rPr>
        <w:t>а) подготовка и переподготовка сотрудников, участвующих в противодействии терроризму;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>
          <w:sz w:val="28"/>
        </w:rPr>
      </w:pPr>
      <w:r>
        <w:rPr>
          <w:sz w:val="28"/>
        </w:rPr>
        <w:t>Перечень мероприятий по реализации муниципальной целевой</w:t>
        <w:br/>
        <w:t>программы «</w:t>
      </w:r>
      <w:r>
        <w:rPr>
          <w:color w:val="000000"/>
          <w:sz w:val="28"/>
        </w:rPr>
        <w:t xml:space="preserve">Комплексные меры по профилактике терроризма и экстремизма в муниципальном образовании </w:t>
      </w:r>
      <w:r>
        <w:rPr>
          <w:sz w:val="28"/>
        </w:rPr>
        <w:t xml:space="preserve">Анненское </w:t>
      </w:r>
      <w:r>
        <w:rPr>
          <w:color w:val="000000"/>
          <w:sz w:val="28"/>
        </w:rPr>
        <w:t> сельское поселение</w:t>
      </w:r>
    </w:p>
    <w:p>
      <w:pPr>
        <w:pStyle w:val="Style15"/>
        <w:spacing w:lineRule="auto" w:line="276" w:before="0" w:after="0"/>
        <w:jc w:val="center"/>
        <w:rPr/>
      </w:pPr>
      <w:r>
        <w:rPr>
          <w:sz w:val="28"/>
        </w:rPr>
        <w:t>Карталинского муниципального района на 2019 – 2023 годы»</w:t>
      </w:r>
    </w:p>
    <w:tbl>
      <w:tblPr>
        <w:tblW w:w="1188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511"/>
        <w:gridCol w:w="2911"/>
        <w:gridCol w:w="1779"/>
        <w:gridCol w:w="1863"/>
        <w:gridCol w:w="2041"/>
        <w:gridCol w:w="2780"/>
      </w:tblGrid>
      <w:tr>
        <w:trPr/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  <w:p>
            <w:pPr>
              <w:pStyle w:val="Style19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2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</w:p>
        </w:tc>
      </w:tr>
      <w:tr>
        <w:trPr/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/>
        <w:tc>
          <w:tcPr>
            <w:tcW w:w="1188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Организационные и пропагандистские мероприятия </w:t>
            </w:r>
          </w:p>
        </w:tc>
      </w:tr>
      <w:tr>
        <w:trPr/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 xml:space="preserve">           </w:t>
            </w:r>
            <w:r>
              <w:rPr>
                <w:sz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 xml:space="preserve">Апрель-май 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2019-2023 гг.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Без финансиро-вания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СОШ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ДК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Клубы-филиалы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</w:tr>
      <w:tr>
        <w:trPr/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    </w:t>
            </w:r>
            <w:r>
              <w:rPr>
                <w:sz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2019-2023 гг.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Без финансиро-вания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88" w:before="0" w:after="0"/>
              <w:jc w:val="left"/>
              <w:rPr/>
            </w:pPr>
            <w:r>
              <w:rPr/>
              <w:t> </w:t>
            </w:r>
            <w:r>
              <w:rPr>
                <w:b w:val="false"/>
              </w:rPr>
              <w:t>Библиотеки</w:t>
            </w:r>
          </w:p>
        </w:tc>
      </w:tr>
      <w:tr>
        <w:trPr/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/>
              <w:ind w:left="0" w:righ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>
            <w:pPr>
              <w:pStyle w:val="Style19"/>
              <w:rPr>
                <w:sz w:val="24"/>
              </w:rPr>
            </w:pPr>
            <w:r>
              <w:rPr>
                <w:sz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Постоянно 2019-2023 гг.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  <w:p>
            <w:pPr>
              <w:pStyle w:val="Style19"/>
              <w:spacing w:lineRule="auto" w:line="276"/>
              <w:rPr>
                <w:sz w:val="24"/>
              </w:rPr>
            </w:pPr>
            <w:r>
              <w:rPr>
                <w:sz w:val="24"/>
              </w:rPr>
              <w:t>2019-2023 гг.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Бюджет Анненское  сельское поселение</w:t>
            </w: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88" w:before="0" w:after="0"/>
              <w:jc w:val="left"/>
              <w:rPr>
                <w:b w:val="false"/>
              </w:rPr>
            </w:pPr>
            <w:r>
              <w:rPr>
                <w:b w:val="false"/>
              </w:rPr>
              <w:t>Администрация</w:t>
            </w:r>
          </w:p>
          <w:p>
            <w:pPr>
              <w:pStyle w:val="Style19"/>
              <w:spacing w:lineRule="auto" w:line="288" w:before="0" w:after="0"/>
              <w:jc w:val="left"/>
              <w:rPr>
                <w:b w:val="false"/>
              </w:rPr>
            </w:pPr>
            <w:r>
              <w:rPr>
                <w:b w:val="false"/>
              </w:rPr>
              <w:t>сельского поселения</w:t>
            </w:r>
          </w:p>
        </w:tc>
      </w:tr>
      <w:tr>
        <w:trPr/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9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Приобретение и размещение плакатов, брошюр, листовок по профилактике экстремизма и терроризма на территории поселения</w:t>
            </w:r>
          </w:p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Ежегодно, 2019-2023 гг.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Анненское сельское поселение</w:t>
            </w: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Администрация сельского поселения</w:t>
            </w:r>
          </w:p>
        </w:tc>
      </w:tr>
      <w:tr>
        <w:trPr/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9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 </w:t>
            </w:r>
            <w:r>
              <w:rPr>
                <w:sz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2019-2023 гг.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9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 </w:t>
            </w:r>
            <w:r>
              <w:rPr>
                <w:sz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2019-2023 гг.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Руководители учреждений.</w:t>
            </w:r>
          </w:p>
          <w:p>
            <w:pPr>
              <w:pStyle w:val="Style19"/>
              <w:spacing w:lineRule="auto" w:line="276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9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 </w:t>
            </w:r>
            <w:r>
              <w:rPr>
                <w:sz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2019-2023 гг.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Руководители социальной сферы, руководители учреждений всех форм собственности</w:t>
            </w:r>
          </w:p>
        </w:tc>
      </w:tr>
      <w:tr>
        <w:trPr/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29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 </w:t>
            </w:r>
            <w:r>
              <w:rPr>
                <w:sz w:val="24"/>
              </w:rPr>
              <w:t>Организация работы старост сельских населенных пунктов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  <w:p>
            <w:pPr>
              <w:pStyle w:val="Style19"/>
              <w:spacing w:lineRule="auto" w:line="276"/>
              <w:rPr>
                <w:sz w:val="24"/>
              </w:rPr>
            </w:pPr>
            <w:r>
              <w:rPr>
                <w:sz w:val="24"/>
              </w:rPr>
              <w:t>2019-2023 гг.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Без финансиро-вания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  <w:r>
              <w:rPr>
                <w:sz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29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 </w:t>
            </w:r>
            <w:r>
              <w:rPr>
                <w:sz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 xml:space="preserve">2019-2023 гг. 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Без финансиро-вания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 </w:t>
            </w:r>
            <w:r>
              <w:rPr>
                <w:sz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2019-2023 гг.                         (1раз в полугодие) 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поселения,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Руководители учреждений</w:t>
            </w:r>
          </w:p>
        </w:tc>
      </w:tr>
      <w:tr>
        <w:trPr/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29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 </w:t>
            </w:r>
            <w:r>
              <w:rPr>
                <w:sz w:val="24"/>
              </w:rPr>
              <w:t>Проведение заседаний          Антитеррористической комиссии при администрации муниципального образования Анненское сельское поселение по вопросам профилактики террористических угроз на территории муниципального образования Анненское сельское поселение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По мере необходи-мости, но не реже 2 –х раз в год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(2019-2023 гг.)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Без финансиро-вания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  <w:r>
              <w:rPr>
                <w:sz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/>
        <w:tc>
          <w:tcPr>
            <w:tcW w:w="1188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color w:val="2B2B2B"/>
                <w:sz w:val="24"/>
              </w:rPr>
              <w:t>Формирование системы противодействия идеологии терроризма и экстремизма</w:t>
            </w:r>
          </w:p>
        </w:tc>
      </w:tr>
      <w:tr>
        <w:trPr/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9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 </w:t>
            </w:r>
            <w:r>
              <w:rPr>
                <w:sz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2019-2023 гг.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  <w:r>
              <w:rPr>
                <w:sz w:val="24"/>
              </w:rPr>
              <w:t>Администрация сельского поселения</w:t>
            </w:r>
          </w:p>
        </w:tc>
      </w:tr>
    </w:tbl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sz w:val="28"/>
        </w:rPr>
      </w:pPr>
      <w:r>
        <w:rPr>
          <w:sz w:val="28"/>
        </w:rPr>
        <w:t>Примечания: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sz w:val="28"/>
        </w:rPr>
      </w:pPr>
      <w:r>
        <w:rPr>
          <w:sz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sz w:val="28"/>
        </w:rPr>
      </w:pPr>
      <w:r>
        <w:rPr>
          <w:sz w:val="28"/>
        </w:rPr>
        <w:t>2. Комплексная муниципальная программа «Противодействие экстремизму и профилактика терроризма на территории муниципального образования Анненское  сельское поселение Карталинского муниципального района Челябинской области на 2019-2023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>
      <w:pPr>
        <w:pStyle w:val="Style15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5"/>
        <w:spacing w:lineRule="auto" w:line="276" w:before="0" w:after="0"/>
        <w:ind w:left="0" w:right="0" w:firstLine="709"/>
        <w:jc w:val="center"/>
        <w:rPr>
          <w:b/>
          <w:sz w:val="28"/>
        </w:rPr>
      </w:pPr>
      <w:r>
        <w:rPr>
          <w:b/>
          <w:sz w:val="28"/>
        </w:rPr>
        <w:t>Раздел  7 Основные понятия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sz w:val="28"/>
        </w:rPr>
        <w:t>1. Экстремистская деятельность (экстремизм):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насильственное изменение основ конституционного строя и нарушение целостности Российской Федерации;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публичное оправдание терроризма и иная террористическая деятельность;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возбуждение социальной, расовой, национальной или религиозной розни;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организация и подготовка указанных деяний, а также подстрекательство к их осуществлению;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4. Основные направления противодействия экстремистской деятельности.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Противодействие экстремистской деятельности осуществляется по следующим основным направлениям: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sz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sz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5. Субъекты противодействия экстремистской деятельности.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6. Профилактика экстремистской деятельности.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7. Толерантность (лат. tolerantia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>
      <w:pPr>
        <w:pStyle w:val="Style15"/>
        <w:spacing w:lineRule="auto" w:line="276" w:before="0" w:after="0"/>
        <w:rPr>
          <w:sz w:val="28"/>
        </w:rPr>
      </w:pPr>
      <w:r>
        <w:rPr>
          <w:sz w:val="28"/>
        </w:rPr>
        <w:t>8. Ксенофобия (греч. xenos — чужой + phobos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lineRule="auto" w:line="276" w:before="0" w:after="0"/>
        <w:jc w:val="right"/>
        <w:rPr>
          <w:sz w:val="24"/>
        </w:rPr>
      </w:pPr>
      <w:r>
        <w:rPr>
          <w:sz w:val="24"/>
        </w:rPr>
        <w:t>Приложение № 2</w:t>
      </w:r>
    </w:p>
    <w:p>
      <w:pPr>
        <w:pStyle w:val="Style15"/>
        <w:spacing w:lineRule="auto" w:line="276" w:before="0" w:after="0"/>
        <w:jc w:val="right"/>
        <w:rPr/>
      </w:pPr>
      <w:r>
        <w:rPr/>
        <w:t> </w:t>
      </w:r>
      <w:r>
        <w:rPr>
          <w:sz w:val="24"/>
        </w:rPr>
        <w:t>к постановлению администрации</w:t>
      </w:r>
    </w:p>
    <w:p>
      <w:pPr>
        <w:pStyle w:val="Style15"/>
        <w:spacing w:lineRule="auto" w:line="276" w:before="0" w:after="0"/>
        <w:jc w:val="right"/>
        <w:rPr>
          <w:sz w:val="24"/>
        </w:rPr>
      </w:pPr>
      <w:r>
        <w:rPr>
          <w:sz w:val="24"/>
        </w:rPr>
        <w:t>Анненского сельское поселение</w:t>
      </w:r>
    </w:p>
    <w:p>
      <w:pPr>
        <w:pStyle w:val="Style15"/>
        <w:spacing w:lineRule="auto" w:line="276" w:before="0" w:after="0"/>
        <w:jc w:val="right"/>
        <w:rPr/>
      </w:pPr>
      <w:r>
        <w:rPr/>
        <w:t> </w:t>
      </w:r>
      <w:r>
        <w:rPr>
          <w:sz w:val="24"/>
        </w:rPr>
        <w:t xml:space="preserve">от 04.03.2019 г. № 10    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b/>
          <w:sz w:val="28"/>
        </w:rPr>
      </w:pPr>
      <w:r>
        <w:rPr>
          <w:b/>
          <w:sz w:val="28"/>
        </w:rPr>
        <w:t xml:space="preserve">Состав комиссии по профилактике терроризма и экстремизма </w:t>
      </w:r>
    </w:p>
    <w:p>
      <w:pPr>
        <w:pStyle w:val="Style15"/>
        <w:spacing w:before="0" w:after="0"/>
        <w:ind w:left="0" w:right="0" w:hanging="0"/>
        <w:jc w:val="center"/>
        <w:rPr>
          <w:b/>
          <w:sz w:val="28"/>
        </w:rPr>
      </w:pPr>
      <w:r>
        <w:rPr>
          <w:b/>
          <w:sz w:val="28"/>
        </w:rPr>
        <w:t>в муниципальном образовании Анненское сельское поселения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b/>
          <w:sz w:val="28"/>
        </w:rPr>
      </w:pPr>
      <w:r>
        <w:rPr>
          <w:b/>
          <w:sz w:val="28"/>
        </w:rPr>
        <w:t>Председатель комиссии: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>Еловик В.М. -   глава Анненского сельского поселения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b/>
          <w:sz w:val="28"/>
        </w:rPr>
      </w:pPr>
      <w:r>
        <w:rPr>
          <w:b/>
          <w:sz w:val="28"/>
        </w:rPr>
        <w:t>Заместитель председателя комиссии: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>Долматова Л.Б. – заместитель главы Анненского  сельского поселения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b/>
          <w:sz w:val="28"/>
        </w:rPr>
      </w:pPr>
      <w:r>
        <w:rPr>
          <w:b/>
          <w:sz w:val="28"/>
        </w:rPr>
        <w:t>Секретарь комиссии: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>Зуйкова Е.В. - делопроизводитель Анненского сельского поселения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b/>
          <w:sz w:val="28"/>
        </w:rPr>
      </w:pPr>
      <w:r>
        <w:rPr>
          <w:b/>
          <w:sz w:val="28"/>
        </w:rPr>
        <w:t>Члены комиссии: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>Петрюк А.В.- методист по спорту;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>Полевова Н.А. - инспектор военно-учетного стола;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>Крутов И.Ю.- участковый, уполномоченный отдела полиции МО МВД России «Карталинский»;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>Качурина Т.В. – директор МОУ «Анненская СОШ».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13</Pages>
  <Words>3315</Words>
  <Characters>26529</Characters>
  <CharactersWithSpaces>30684</CharactersWithSpaces>
  <Paragraphs>459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2019-06-14T13:52:05Z</dcterms:created>
  <dc:creator/>
  <dc:description/>
  <dc:language>ru-RU</dc:language>
  <cp:lastModifiedBy/>
  <dcterms:modified xsi:type="dcterms:W3CDTF">2019-06-14T13:52:51Z</dcterms:modified>
  <cp:revision>1</cp:revision>
  <dc:subject/>
  <dc:title/>
</cp:coreProperties>
</file>