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831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831"/>
      </w:tblGrid>
      <w:tr>
        <w:trPr/>
        <w:tc>
          <w:tcPr>
            <w:tcW w:w="9831" w:type="dxa"/>
            <w:tcBorders/>
            <w:shd w:fill="auto" w:val="clear"/>
            <w:vAlign w:val="center"/>
          </w:tcPr>
          <w:p>
            <w:pPr>
              <w:pStyle w:val="Style21"/>
              <w:spacing w:lineRule="auto" w:line="276" w:before="0"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СОВЕТ ДЕПУТАТОВ</w:t>
            </w:r>
          </w:p>
          <w:p>
            <w:pPr>
              <w:pStyle w:val="Style21"/>
              <w:spacing w:lineRule="auto" w:line="276" w:before="0"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АННЕНСКОГО СЕЛЬСКОГО ПОСЕЛЕНИЯ</w:t>
            </w:r>
          </w:p>
          <w:p>
            <w:pPr>
              <w:pStyle w:val="Style21"/>
              <w:spacing w:lineRule="auto" w:line="276" w:before="0"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Карталинского муниципального района Челябинской области</w:t>
            </w:r>
          </w:p>
          <w:p>
            <w:pPr>
              <w:pStyle w:val="Style21"/>
              <w:spacing w:lineRule="auto" w:line="276" w:before="0"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  <w:p>
            <w:pPr>
              <w:pStyle w:val="Style21"/>
              <w:spacing w:before="0" w:after="0"/>
              <w:rPr>
                <w:b/>
              </w:rPr>
            </w:pPr>
            <w:r>
              <w:rPr>
                <w:b/>
              </w:rPr>
              <w:t>от 24.03.2017 года      № 5</w:t>
            </w:r>
          </w:p>
          <w:p>
            <w:pPr>
              <w:pStyle w:val="Style21"/>
              <w:spacing w:before="0" w:after="0"/>
              <w:rPr/>
            </w:pPr>
            <w:r>
              <w:rPr/>
              <w:t> </w:t>
            </w:r>
            <w:r>
              <w:rPr>
                <w:rStyle w:val="Style14"/>
                <w:color w:val="000000"/>
              </w:rPr>
              <w:t>«Об        утверждении       Правил</w:t>
            </w:r>
          </w:p>
          <w:p>
            <w:pPr>
              <w:pStyle w:val="Style21"/>
              <w:spacing w:before="0" w:after="0"/>
              <w:rPr/>
            </w:pPr>
            <w:r>
              <w:rPr>
                <w:rStyle w:val="Style14"/>
                <w:color w:val="000000"/>
              </w:rPr>
              <w:t>по благоустройству  территории</w:t>
            </w:r>
          </w:p>
          <w:p>
            <w:pPr>
              <w:pStyle w:val="Style21"/>
              <w:spacing w:before="0" w:after="0"/>
              <w:rPr/>
            </w:pPr>
            <w:r>
              <w:rPr>
                <w:rStyle w:val="Style14"/>
                <w:color w:val="000000"/>
              </w:rPr>
              <w:t>Анненского  сельского поселения».</w:t>
            </w:r>
          </w:p>
          <w:p>
            <w:pPr>
              <w:pStyle w:val="Style21"/>
              <w:spacing w:before="0" w:after="0"/>
              <w:rPr/>
            </w:pPr>
            <w:r>
              <w:rPr>
                <w:rStyle w:val="Style14"/>
              </w:rPr>
              <w:t> </w:t>
            </w:r>
          </w:p>
          <w:p>
            <w:pPr>
              <w:pStyle w:val="Style21"/>
              <w:spacing w:before="0" w:after="0"/>
              <w:rPr/>
            </w:pPr>
            <w:r>
              <w:rPr>
                <w:rStyle w:val="Style14"/>
                <w:color w:val="000000"/>
              </w:rPr>
              <w:t xml:space="preserve">          </w:t>
            </w:r>
            <w:r>
              <w:rPr>
                <w:rStyle w:val="Style14"/>
                <w:color w:val="000000"/>
              </w:rPr>
              <w:t>В соответствии с  Федеральным законом от 06 октября</w:t>
            </w:r>
            <w:r>
              <w:rPr/>
              <w:t> </w:t>
            </w:r>
            <w:r>
              <w:rPr>
                <w:rStyle w:val="Style14"/>
                <w:color w:val="000000"/>
              </w:rPr>
              <w:t xml:space="preserve">2003 г. № 131 ФЗ «Об общих принципах организации местного самоуправления в Российской Федерации», Методическими рекомендациями по разработке правил благоустройства, утвержденными приказом Министерства регионального развития  Российской Федерации от 27.12.2011г. № 613,  в соответствии с Законом Челябинской области от 28.12.2016 года № 487-ЗО « О внесении изменений в статью 3 Закона Челябинской области « Об административных правонарушениях в Челябинской области»,Уставом Анненского сельского поселения, </w:t>
            </w:r>
          </w:p>
          <w:p>
            <w:pPr>
              <w:pStyle w:val="Style21"/>
              <w:spacing w:before="0" w:after="0"/>
              <w:rPr/>
            </w:pPr>
            <w:r>
              <w:rPr>
                <w:rStyle w:val="Style14"/>
                <w:color w:val="000000"/>
              </w:rPr>
              <w:t>Совет депутатов Анненского  сельского поселения     РЕШАЕТ:       </w:t>
            </w:r>
          </w:p>
          <w:p>
            <w:pPr>
              <w:pStyle w:val="Style21"/>
              <w:spacing w:before="0" w:after="0"/>
              <w:rPr/>
            </w:pPr>
            <w:r>
              <w:rPr>
                <w:rStyle w:val="Style14"/>
                <w:color w:val="000000"/>
              </w:rPr>
              <w:t>   </w:t>
            </w:r>
            <w:r>
              <w:rPr>
                <w:rStyle w:val="Style14"/>
                <w:color w:val="000000"/>
              </w:rPr>
              <w:t>1. Утвердить   правила  по благоустройству территории  Анненского сельского поселения.</w:t>
            </w:r>
          </w:p>
          <w:p>
            <w:pPr>
              <w:pStyle w:val="Style21"/>
              <w:spacing w:before="0" w:after="0"/>
              <w:rPr/>
            </w:pPr>
            <w:r>
              <w:rPr>
                <w:rStyle w:val="Style14"/>
                <w:color w:val="000000"/>
              </w:rPr>
              <w:t>  </w:t>
            </w:r>
            <w:r>
              <w:rPr>
                <w:rStyle w:val="Style14"/>
                <w:color w:val="000000"/>
              </w:rPr>
              <w:t>2. Администрации Анненского сельского поселения  предусмотреть в бюджете Анненского  сельского поселения на 2017 год и плановый период 2018 и 2019 годы финансирование затрат по выполнению затрат по благоустройству территории.</w:t>
            </w:r>
          </w:p>
          <w:p>
            <w:pPr>
              <w:pStyle w:val="Style21"/>
              <w:spacing w:before="0" w:after="0"/>
              <w:rPr/>
            </w:pPr>
            <w:r>
              <w:rPr>
                <w:rStyle w:val="Style14"/>
                <w:color w:val="000000"/>
              </w:rPr>
              <w:t xml:space="preserve">  </w:t>
            </w:r>
            <w:r>
              <w:rPr>
                <w:rStyle w:val="Style14"/>
                <w:color w:val="000000"/>
              </w:rPr>
              <w:t>3. Отменить  решение Совета депутатов Анненского сельского поселения от  19.01.2016 г. № 5 «Об утверждении Правил благоустройства территории Анненского сельского поселения» и все изменения к нему.</w:t>
            </w:r>
          </w:p>
          <w:p>
            <w:pPr>
              <w:pStyle w:val="Style21"/>
              <w:spacing w:before="0" w:after="0"/>
              <w:rPr/>
            </w:pPr>
            <w:r>
              <w:rPr>
                <w:rStyle w:val="Style14"/>
                <w:color w:val="000000"/>
              </w:rPr>
              <w:t> </w:t>
            </w:r>
            <w:r>
              <w:rPr>
                <w:rStyle w:val="Style14"/>
                <w:color w:val="000000"/>
              </w:rPr>
              <w:t xml:space="preserve">4. Направить данное Решение главе Анненского сельского поселения для подписания и обнародования. </w:t>
            </w:r>
          </w:p>
          <w:p>
            <w:pPr>
              <w:pStyle w:val="Style21"/>
              <w:spacing w:before="0" w:after="0"/>
              <w:rPr/>
            </w:pPr>
            <w:r>
              <w:rPr>
                <w:rStyle w:val="Style14"/>
                <w:color w:val="000000"/>
              </w:rPr>
              <w:t> </w:t>
            </w:r>
            <w:r>
              <w:rPr>
                <w:rStyle w:val="Style14"/>
                <w:color w:val="000000"/>
              </w:rPr>
              <w:t>5.</w:t>
            </w:r>
            <w:r>
              <w:rPr/>
              <w:t xml:space="preserve"> Настоящее решение обнародовать на специально отведенных местах для обнародования нормативных правовых актов, разместить на официальном сайте администрации Анненского сельского поселения </w:t>
            </w:r>
            <w:r>
              <w:rPr>
                <w:b/>
              </w:rPr>
              <w:t>annenskoeeps74.ru</w:t>
            </w:r>
          </w:p>
          <w:p>
            <w:pPr>
              <w:pStyle w:val="Style21"/>
              <w:spacing w:before="0" w:after="0"/>
              <w:rPr/>
            </w:pPr>
            <w:r>
              <w:rPr/>
              <w:t>  </w:t>
            </w:r>
            <w:r>
              <w:rPr/>
              <w:t>6. Настоящее решение действует  со дня его подписания.</w:t>
            </w:r>
          </w:p>
          <w:p>
            <w:pPr>
              <w:pStyle w:val="Style21"/>
              <w:spacing w:before="0" w:after="0"/>
              <w:rPr/>
            </w:pPr>
            <w:r>
              <w:rPr>
                <w:rStyle w:val="Style14"/>
              </w:rPr>
              <w:t> </w:t>
            </w:r>
          </w:p>
          <w:p>
            <w:pPr>
              <w:pStyle w:val="Style21"/>
              <w:spacing w:before="0" w:after="0"/>
              <w:rPr/>
            </w:pPr>
            <w:r>
              <w:rPr>
                <w:rStyle w:val="Style14"/>
                <w:color w:val="000000"/>
              </w:rPr>
              <w:t>Глава Анненского сельского поселения:                                                                         О.А.Егоров</w:t>
            </w:r>
          </w:p>
          <w:p>
            <w:pPr>
              <w:pStyle w:val="Style21"/>
              <w:spacing w:before="0" w:after="0"/>
              <w:rPr/>
            </w:pPr>
            <w:r>
              <w:rPr>
                <w:rStyle w:val="Style14"/>
              </w:rPr>
              <w:t> </w:t>
            </w:r>
          </w:p>
          <w:p>
            <w:pPr>
              <w:pStyle w:val="Style21"/>
              <w:spacing w:before="0" w:after="0"/>
              <w:rPr/>
            </w:pPr>
            <w:r>
              <w:rPr>
                <w:rStyle w:val="Style14"/>
              </w:rPr>
              <w:t> </w:t>
            </w:r>
          </w:p>
          <w:p>
            <w:pPr>
              <w:pStyle w:val="Style21"/>
              <w:spacing w:before="0" w:after="0"/>
              <w:rPr/>
            </w:pPr>
            <w:r>
              <w:rPr>
                <w:rStyle w:val="Style14"/>
              </w:rPr>
              <w:t> </w:t>
            </w:r>
          </w:p>
          <w:p>
            <w:pPr>
              <w:pStyle w:val="Style21"/>
              <w:spacing w:before="0" w:after="0"/>
              <w:jc w:val="right"/>
              <w:rPr/>
            </w:pPr>
            <w:r>
              <w:rPr>
                <w:rStyle w:val="Style14"/>
                <w:color w:val="000000"/>
              </w:rPr>
              <w:t>УТВЕРЖДЕНЫ</w:t>
            </w:r>
          </w:p>
          <w:p>
            <w:pPr>
              <w:pStyle w:val="Style21"/>
              <w:spacing w:before="0" w:after="0"/>
              <w:jc w:val="right"/>
              <w:rPr/>
            </w:pPr>
            <w:r>
              <w:rPr>
                <w:rStyle w:val="Style14"/>
                <w:color w:val="000000"/>
              </w:rPr>
              <w:t>    </w:t>
            </w:r>
            <w:r>
              <w:rPr>
                <w:rStyle w:val="Style14"/>
                <w:color w:val="000000"/>
              </w:rPr>
              <w:t>решением    Совета    депутатов</w:t>
            </w:r>
          </w:p>
          <w:p>
            <w:pPr>
              <w:pStyle w:val="Style21"/>
              <w:spacing w:before="0" w:after="0"/>
              <w:jc w:val="right"/>
              <w:rPr/>
            </w:pPr>
            <w:r>
              <w:rPr>
                <w:rStyle w:val="Style14"/>
                <w:color w:val="000000"/>
              </w:rPr>
              <w:t>Анненского  сельского поселения</w:t>
            </w:r>
          </w:p>
          <w:p>
            <w:pPr>
              <w:pStyle w:val="Style21"/>
              <w:spacing w:before="0" w:after="0"/>
              <w:rPr/>
            </w:pPr>
            <w:r>
              <w:rPr>
                <w:rStyle w:val="Style14"/>
                <w:color w:val="000000"/>
              </w:rPr>
              <w:t>                                                                                                                   </w:t>
            </w:r>
            <w:r>
              <w:rPr>
                <w:rStyle w:val="Style14"/>
                <w:color w:val="000000"/>
              </w:rPr>
              <w:t>от 24.03.2017 года № 5</w:t>
            </w:r>
          </w:p>
          <w:p>
            <w:pPr>
              <w:pStyle w:val="Style21"/>
              <w:spacing w:before="0" w:after="0"/>
              <w:jc w:val="center"/>
              <w:rPr/>
            </w:pPr>
            <w:r>
              <w:rPr>
                <w:rStyle w:val="Style14"/>
                <w:color w:val="000000"/>
              </w:rPr>
              <w:t>ПРАВИЛА  ПО БЛАГОУСТРОЙСТВУ</w:t>
            </w:r>
          </w:p>
          <w:p>
            <w:pPr>
              <w:pStyle w:val="Style21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ТЕРРИТОРИИ АННЕНСКОГО СЕЛЬСКОГО ПОСЕЛЕНИЯ</w:t>
            </w:r>
          </w:p>
          <w:p>
            <w:pPr>
              <w:pStyle w:val="Style21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I. ОБЩИЕ ПОЛОЖЕНИЯ</w:t>
            </w:r>
          </w:p>
          <w:p>
            <w:pPr>
              <w:pStyle w:val="Style21"/>
              <w:spacing w:before="0" w:after="0"/>
              <w:rPr/>
            </w:pPr>
            <w:r>
              <w:rPr/>
              <w:t xml:space="preserve">1.1. Правила по благоустройству территории Анненского сельского поселения (в дальнейшем - Правила) разработаны в соответствии с Градостроительным кодексом Российской Федерации, Земельным кодексом Российской Федерации, Федеральным законом Российской Федерации от 6 октября 2003 года № 131-Ф3 «Об общих принципах организации местного самоуправления в Российской Федерации», Федеральным законом 30 марта 1999 года № 52-ФЗ «О санитарно–эпидемиологическом благополучии населения», Федеральным законом Российской Федерации от 10 января 2002 года № 7-ФЗ «Об охране окружающей среды», Федеральным законом от 24 июня 1998 года № 89-ФЗ «Об отходах производства и потребления», Постановлением Правительства РФ от 10 февраля 1997 года № 155 «Об утверждении правил предоставления услуг по вывозу твердых и жидких бытовых отходов», Правилами и нормами технической эксплуатации жилищного фонда, утвержденными Постановлением Госстроя РФ от 27 сентября 2003 года № 170, Методическими рекомендациями по разработке норм и правил по благоустройству территорий муниципальных образований, утвержденных Приказом </w:t>
            </w:r>
            <w:r>
              <w:rPr>
                <w:rStyle w:val="Style14"/>
              </w:rPr>
              <w:t> Министерства регионального развития  Российской Федерации</w:t>
            </w:r>
            <w:r>
              <w:rPr/>
              <w:t xml:space="preserve">  от 27.12.2011 года № 613,</w:t>
            </w:r>
            <w:r>
              <w:rPr>
                <w:rStyle w:val="Style14"/>
              </w:rPr>
              <w:t xml:space="preserve">  в соответствии с Законом Челябинской области от 28.12.2016 года № 487-ЗО « О внесении изменений в статью 3 Закона Челябинской области « Об административных правонарушениях в Челябинской области»</w:t>
            </w:r>
            <w:r>
              <w:rPr/>
              <w:t xml:space="preserve"> и иными нормативными правовыми актами в области благоустройства.</w:t>
            </w:r>
          </w:p>
          <w:p>
            <w:pPr>
              <w:pStyle w:val="Style21"/>
              <w:spacing w:before="0" w:after="0"/>
              <w:rPr/>
            </w:pPr>
            <w:r>
              <w:rPr/>
              <w:t>1.2. Правила регулируют общественные отношения, возникающие в процессе благоустройства территории  Анненского  сельского поселения (далее по тексту - поселение), в том числе вопросы уборки, очистки, озеленения территорий, сбора и вывоза отходов, содержания элементов внешнего благоустройства, инженерных сетей и сооружений, иные вопросы.</w:t>
            </w:r>
          </w:p>
          <w:p>
            <w:pPr>
              <w:pStyle w:val="Style21"/>
              <w:spacing w:before="0" w:after="0"/>
              <w:rPr/>
            </w:pPr>
            <w:r>
              <w:rPr/>
              <w:t>Правила направлены на обеспечение и поддержание чистоты и порядка на всей территории в целях создания комфортных и безопасных условий проживания его жителей.</w:t>
            </w:r>
          </w:p>
          <w:p>
            <w:pPr>
              <w:pStyle w:val="Style21"/>
              <w:spacing w:before="0" w:after="0"/>
              <w:rPr/>
            </w:pPr>
            <w:r>
              <w:rPr/>
              <w:t>Вопросы, отнесенные законодательством, действующими нормами и правилами в области благоустройства к компетенции органов местного самоуправления, а также в случаях, предусмотренных настоящими Правилами, регулируются администрацией Анненского сельского поселения (далее по тексту - администрация поселения).</w:t>
            </w:r>
          </w:p>
          <w:p>
            <w:pPr>
              <w:pStyle w:val="Style21"/>
              <w:spacing w:before="0" w:after="0"/>
              <w:rPr/>
            </w:pPr>
            <w:r>
              <w:rPr/>
              <w:t>1.3. Правила и иные правовые акты органов местного самоуправления в области благоустройства являются обязательными для исполнения гражданами, индивидуальными предпринимателями и юридическими лицами независимо от организационно-правовых форм и форм собственности.</w:t>
            </w:r>
          </w:p>
          <w:p>
            <w:pPr>
              <w:pStyle w:val="Style21"/>
              <w:spacing w:before="0" w:after="0"/>
              <w:rPr/>
            </w:pPr>
            <w:r>
              <w:rPr/>
              <w:t>1.4. Благоустройство поселения обеспечивается деятельностью: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администрации поселения, осуществляющей организационную и контролирующую функции;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организаций, выполняющих работы по благоустройству поселения;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всех юридических лиц и индивидуальных предпринимателей (далее по тексту - организации), а также граждан, осуществляющих содержание принадлежащего им имущества, бережно относящихся к имуществу поселения и неукоснительно выполняющих Правила.</w:t>
            </w:r>
          </w:p>
          <w:p>
            <w:pPr>
              <w:pStyle w:val="Style21"/>
              <w:spacing w:before="0" w:after="0"/>
              <w:rPr/>
            </w:pPr>
            <w:r>
              <w:rPr/>
              <w:t> </w:t>
            </w:r>
          </w:p>
          <w:p>
            <w:pPr>
              <w:pStyle w:val="Style21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II. СОДЕРЖАНИЕ ТЕРРИТОРИИ ПОСЕЛЕНИЯ </w:t>
            </w:r>
          </w:p>
          <w:p>
            <w:pPr>
              <w:pStyle w:val="Style21"/>
              <w:spacing w:before="0" w:after="0"/>
              <w:rPr>
                <w:b/>
              </w:rPr>
            </w:pPr>
            <w:r>
              <w:rPr>
                <w:b/>
              </w:rPr>
              <w:t>2.1. Основные требования к содержанию территории поселения. </w:t>
            </w:r>
          </w:p>
          <w:p>
            <w:pPr>
              <w:pStyle w:val="Style21"/>
              <w:spacing w:before="0" w:after="0"/>
              <w:rPr/>
            </w:pPr>
            <w:r>
              <w:rPr/>
              <w:t>2.1.1. Земли территории поселения должны постоянно быть свободны от сорной и карантинной растительности, наносящей вред здоровью граждан и культурным растениям.</w:t>
            </w:r>
          </w:p>
          <w:p>
            <w:pPr>
              <w:pStyle w:val="Style21"/>
              <w:spacing w:before="0" w:after="0"/>
              <w:rPr/>
            </w:pPr>
            <w:r>
              <w:rPr/>
              <w:t>2.1.2. На территории поселения не допускается: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загромождать территории металлическим ломом, строительным и бытовым мусором, шлаком и другими отходами, загрязнять горюче-смазочными материалами, нефтепродуктами, устраивать свалки бытовых и промышленных отходов;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размещать отходы и мусор, за исключением специально отведенных мест и контейнеров для сбора отходов, выливать помои в кюветы, на рельеф, в смотровые колодцы;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размещать временные сооружения торговли и сферы услуг (павильоны, киоски, ларьки и иные аналогичные объекты) в нарушение установленного порядка. Сезонные сооружения для торговли овощами, фруктами и другими видами продукции должны быть из легко сборных конструкций, устанавливаться на период сезонной торговли и убираться после ее окончания;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мыть автомашины, мотоциклы, посуду, стирать белье у водоразборных колонок на улицах, на берегах рек и водоемов;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транспортировать грузы волоком, перегонять тракторы на гусеничном ходу по улицам, покрытым асфальтом;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перевозить сыпучие, жидкие, пылевидные грузы, растворы, отходы в необорудованных для этих целей машинах. Транспортировка сыпучих и пылевидных грузов: соломы, половы, мусора и иных рассыпающихся материалов производится в машинах, оборудованных тентами и задними бортам;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вывозить и сваливать грунт, мусор, отходы, снег в места, не отведенные для этих целей;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производить без соответствующего разрешения (ордера) раскопки (разрытие) улиц, площадей, дворовых территорий и других территорий общего пользования, а равно не принимать меры по приведению в порядок мест раскопок в установленные ордером сроки. В случае проведения срочных аварийных работ, требующих разрытия улиц, разрешается их производство без оформления разрешения, но с одновременным уведомлением соответствующей организации и обязательным присутствием лица, ответственного за проведение этих работ;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заваливать землей, строительным мусором и другими материалами крышки колодцев и кюветы;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складывать строительные материалы, грунт и навоз на улицах, тротуарах, газонах, перекрывать внутриквартальные проезды без специального разрешения;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бросать окурки, бумагу, мусор на газоны, тротуары, улицы;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сидеть на спинках скамеек, пачкать, портить или уничтожать урны, фонари уличного освещения, другие малые архитектурные формы;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сжигать все виды отходов и мусора на территории предприятий, организаций, учреждений всех форм собственности, в том числе на территории частных домовладений и на улицах;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организовывать нестационарную (уличную) торговлю в местах, не отведенных для этих целей, и в нарушение установленного администрацией поселения порядка;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самовольно подключаться к сетям и коммуникациям;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парковать машины, прицепы и иные механизмы на газонах, игровых, спортивных и хозяйственных площадках</w:t>
            </w:r>
            <w:r>
              <w:rPr>
                <w:rStyle w:val="Style15"/>
              </w:rPr>
              <w:t>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самовольно переоборудовать фасады, конструктивные элементы зданий, размещать гаражи всех типов, носители рекламной и не рекламной информации, малые архитектурные формы, уничтожать зеленые насаждения;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ломать и портить деревья и кустарники, ходить, сидеть и лежать на газонах, подвешивать к деревьям гамаки и качели, веревки для сушки белья, вбивать в них гвозди, поджигать сухую траву.</w:t>
            </w:r>
          </w:p>
          <w:p>
            <w:pPr>
              <w:pStyle w:val="Style21"/>
              <w:spacing w:before="0" w:after="0"/>
              <w:rPr/>
            </w:pPr>
            <w:r>
              <w:rPr/>
              <w:t>2.1.3. Качественная и своевременная уборка уличных и дворовых территорий поселения и содержание их в чистоте и порядке являются обязанностью всех собственников (владельцев) земельных участков, зданий, сооружений.</w:t>
            </w:r>
          </w:p>
          <w:p>
            <w:pPr>
              <w:pStyle w:val="Style21"/>
              <w:spacing w:before="0" w:after="0"/>
              <w:rPr/>
            </w:pPr>
            <w:r>
              <w:rPr/>
              <w:t>Границы уборочных площадей между организациями устанавливаются с учетом следующих особенностей:</w:t>
            </w:r>
          </w:p>
          <w:p>
            <w:pPr>
              <w:pStyle w:val="Style21"/>
              <w:spacing w:before="0" w:after="0"/>
              <w:rPr/>
            </w:pPr>
            <w:r>
              <w:rPr/>
              <w:t>- уборка дворовых территорий, тротуаров, а также газонов, устроенных между проезжей частью улиц и тротуарами, по всей протяженности домовладения производится собственниками (владельцами) земельных участков, зданий, сооружений;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уборка парков, пляжей, зон отдыха производится соответственно собственником (владельцем) или указанной собственником организацией;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уборка территорий, входящих в санитарно-защитную зону организации, производится этой организацией;</w:t>
            </w:r>
          </w:p>
          <w:p>
            <w:pPr>
              <w:pStyle w:val="Style21"/>
              <w:spacing w:before="0" w:after="0"/>
              <w:rPr/>
            </w:pPr>
            <w:r>
              <w:rPr/>
              <w:t> </w:t>
            </w:r>
          </w:p>
          <w:p>
            <w:pPr>
              <w:pStyle w:val="Style21"/>
              <w:spacing w:before="0" w:after="0"/>
              <w:rPr/>
            </w:pPr>
            <w:r>
              <w:rPr/>
              <w:t> </w:t>
            </w:r>
          </w:p>
          <w:p>
            <w:pPr>
              <w:pStyle w:val="Style21"/>
              <w:spacing w:before="0" w:after="0"/>
              <w:rPr/>
            </w:pPr>
            <w:r>
              <w:rPr/>
              <w:t>- уборка территорий строительных площадок производится строительными организациями;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уборка земельных участков, предоставленных в аренду, производится арендаторами;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уборка территории объектов торговли и сферы услуг, находящиеся в собственности (владении) организаций и граждан, производится собственниками (владельцами) этих зданий (сооружений).</w:t>
            </w:r>
          </w:p>
          <w:p>
            <w:pPr>
              <w:pStyle w:val="Style21"/>
              <w:spacing w:before="0" w:after="0"/>
              <w:rPr/>
            </w:pPr>
            <w:r>
              <w:rPr/>
              <w:t> </w:t>
            </w:r>
          </w:p>
          <w:p>
            <w:pPr>
              <w:pStyle w:val="Style21"/>
              <w:spacing w:before="0" w:after="0"/>
              <w:rPr/>
            </w:pPr>
            <w:r>
              <w:rPr/>
              <w:t xml:space="preserve">   </w:t>
            </w:r>
            <w:r>
              <w:rPr/>
              <w:t>2.1.4. Особенности уборки территории в весенне-летний период</w:t>
            </w:r>
          </w:p>
          <w:p>
            <w:pPr>
              <w:pStyle w:val="Style21"/>
              <w:spacing w:before="0" w:after="0"/>
              <w:rPr/>
            </w:pPr>
            <w:r>
              <w:rPr/>
              <w:t> 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весенне-летняя уборка территории производится с 15 апреля по 15 октября и предусматривает подметание проезжей части улиц, тротуаров, площадей.</w:t>
            </w:r>
          </w:p>
          <w:p>
            <w:pPr>
              <w:pStyle w:val="Style21"/>
              <w:spacing w:before="0" w:after="0"/>
              <w:rPr/>
            </w:pPr>
            <w:r>
              <w:rPr/>
              <w:t>В зависимости от климатических условий постановлением администрации муниципального образования период весенне-летней уборки может быть изменен.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подметание проезжей части улиц производится по мере необходимости с 9 часов утра до 21 часа.</w:t>
            </w:r>
          </w:p>
          <w:p>
            <w:pPr>
              <w:pStyle w:val="Style21"/>
              <w:spacing w:before="0" w:after="0"/>
              <w:rPr/>
            </w:pPr>
            <w:r>
              <w:rPr/>
              <w:t> </w:t>
            </w:r>
          </w:p>
          <w:p>
            <w:pPr>
              <w:pStyle w:val="Style21"/>
              <w:spacing w:before="0" w:after="0"/>
              <w:rPr/>
            </w:pPr>
            <w:r>
              <w:rPr/>
              <w:t> </w:t>
            </w:r>
          </w:p>
          <w:p>
            <w:pPr>
              <w:pStyle w:val="Style21"/>
              <w:spacing w:before="0" w:after="0"/>
              <w:rPr/>
            </w:pPr>
            <w:r>
              <w:rPr/>
              <w:t>2.1.5. Особенности уборки территории в осенне-зимний период</w:t>
            </w:r>
          </w:p>
          <w:p>
            <w:pPr>
              <w:pStyle w:val="Style21"/>
              <w:spacing w:before="0" w:after="0"/>
              <w:rPr/>
            </w:pPr>
            <w:r>
              <w:rPr/>
              <w:t> </w:t>
            </w:r>
          </w:p>
          <w:p>
            <w:pPr>
              <w:pStyle w:val="Style21"/>
              <w:spacing w:before="0" w:after="0"/>
              <w:rPr/>
            </w:pPr>
            <w:r>
              <w:rPr/>
              <w:t xml:space="preserve">       </w:t>
            </w:r>
            <w:r>
              <w:rPr/>
              <w:t>-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      </w:r>
          </w:p>
          <w:p>
            <w:pPr>
              <w:pStyle w:val="Style21"/>
              <w:spacing w:before="0" w:after="0"/>
              <w:rPr/>
            </w:pPr>
            <w:r>
              <w:rPr/>
              <w:t>В зависимости от климатических условий постановлением администрации муниципального образования период осенне-зимней уборки может быть изменен.</w:t>
            </w:r>
          </w:p>
          <w:p>
            <w:pPr>
              <w:pStyle w:val="Style21"/>
              <w:spacing w:before="0" w:after="0"/>
              <w:rPr/>
            </w:pPr>
            <w:r>
              <w:rPr/>
              <w:t xml:space="preserve">       </w:t>
            </w:r>
            <w:r>
              <w:rPr/>
              <w:t xml:space="preserve">- укладка свежевыпавшего снега в валы и кучи разрешается на всех улицах </w:t>
            </w:r>
          </w:p>
          <w:p>
            <w:pPr>
              <w:pStyle w:val="Style21"/>
              <w:spacing w:before="0" w:after="0"/>
              <w:rPr/>
            </w:pPr>
            <w:r>
              <w:rPr/>
              <w:t xml:space="preserve">       </w:t>
            </w:r>
            <w:r>
              <w:rPr/>
              <w:t>- в зависимости от ширины улицы и характера движения на ней валы укладываются либо по обеим сторонам проезжей части, либо с одной стороны проезжей части.</w:t>
            </w:r>
          </w:p>
          <w:p>
            <w:pPr>
              <w:pStyle w:val="Style21"/>
              <w:spacing w:before="0" w:after="0"/>
              <w:rPr/>
            </w:pPr>
            <w:r>
              <w:rPr/>
              <w:t xml:space="preserve">       </w:t>
            </w:r>
            <w:r>
              <w:rPr/>
              <w:t>- посыпку песком с примесью хлоридов, как правило, начинается немедленно с начала снегопада или появления гололеда.</w:t>
            </w:r>
          </w:p>
          <w:p>
            <w:pPr>
              <w:pStyle w:val="Style21"/>
              <w:spacing w:before="0" w:after="0"/>
              <w:rPr/>
            </w:pPr>
            <w:r>
              <w:rPr/>
              <w:t>В первую очередь при гололеде посыпаются спуски, подъемы, перекрестки, места остановок общественного транспорта, пешеходные переходы.</w:t>
            </w:r>
          </w:p>
          <w:p>
            <w:pPr>
              <w:pStyle w:val="Style21"/>
              <w:spacing w:before="0" w:after="0"/>
              <w:rPr/>
            </w:pPr>
            <w:r>
              <w:rPr/>
              <w:t xml:space="preserve">       </w:t>
            </w:r>
            <w:r>
              <w:rPr/>
              <w:t>-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      </w:r>
          </w:p>
          <w:p>
            <w:pPr>
              <w:pStyle w:val="Style21"/>
              <w:spacing w:before="0" w:after="0"/>
              <w:rPr/>
            </w:pPr>
            <w:r>
              <w:rPr/>
              <w:t>Снег, сброшенный с крыш, немедленно вывозится.</w:t>
            </w:r>
          </w:p>
          <w:p>
            <w:pPr>
              <w:pStyle w:val="Style21"/>
              <w:spacing w:before="0" w:after="0"/>
              <w:rPr>
                <w:b/>
              </w:rPr>
            </w:pPr>
            <w:r>
              <w:rPr>
                <w:b/>
              </w:rPr>
              <w:t>2.2. Содержание пешеходной и проезжей частей улиц, местных проездов, газонов, площадей, тротуаров.</w:t>
            </w:r>
          </w:p>
          <w:p>
            <w:pPr>
              <w:pStyle w:val="Style21"/>
              <w:spacing w:before="0" w:after="0"/>
              <w:rPr/>
            </w:pPr>
            <w:r>
              <w:rPr/>
              <w:t>2.2.1. При уборке улиц, площадей, пешеходных дорожек, очистке колодцев, мусор и снег, не должны выбрасываться на проезжую часть, полосу зеленых насаждений и в водоемы.</w:t>
            </w:r>
          </w:p>
          <w:p>
            <w:pPr>
              <w:pStyle w:val="Style21"/>
              <w:spacing w:before="0" w:after="0"/>
              <w:rPr/>
            </w:pPr>
            <w:r>
              <w:rPr/>
              <w:t>2.2.2. Вывоз листвы, снега производится на специальные участки, определяемые администрацией поселения.</w:t>
            </w:r>
          </w:p>
          <w:p>
            <w:pPr>
              <w:pStyle w:val="Style21"/>
              <w:spacing w:before="0" w:after="0"/>
              <w:rPr/>
            </w:pPr>
            <w:r>
              <w:rPr/>
              <w:t>2.2.3. При обработке улиц противогололедными химическими реагентами необходимо строго придерживаться инструкции по их применению.</w:t>
            </w:r>
          </w:p>
          <w:p>
            <w:pPr>
              <w:pStyle w:val="Style21"/>
              <w:spacing w:before="0" w:after="0"/>
              <w:rPr/>
            </w:pPr>
            <w:r>
              <w:rPr/>
              <w:t>2.2.4. Собственники (владельцы) земельных участков, зданий, сооружений обязаны ежегодно в марте-апреле (после таяния снега) производить генеральную очистку собственной территории.</w:t>
            </w:r>
          </w:p>
          <w:p>
            <w:pPr>
              <w:pStyle w:val="Style21"/>
              <w:spacing w:before="0" w:after="0"/>
              <w:rPr/>
            </w:pPr>
            <w:r>
              <w:rPr/>
              <w:t>2.2.5. Организации и граждане, ответственные в соответствии с Правилами за уборку территории, обязаны: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обеспечить нормальное движение пешеходов и транспорта, осуществлять посыпку улиц песком и обработку противогололедными материалами;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производить немедленную расчистку проходов для пешеходов и транспорта в валах снега, на перекрестках, остановках общественного транспорта, поворотах улиц, пешеходных переходах;</w:t>
            </w:r>
          </w:p>
          <w:p>
            <w:pPr>
              <w:pStyle w:val="Style21"/>
              <w:spacing w:before="0" w:after="0"/>
              <w:rPr>
                <w:b/>
              </w:rPr>
            </w:pPr>
            <w:r>
              <w:rPr>
                <w:b/>
              </w:rPr>
              <w:t>2.3. Содержание территорий жилищного фонда.</w:t>
            </w:r>
          </w:p>
          <w:p>
            <w:pPr>
              <w:pStyle w:val="Style21"/>
              <w:spacing w:before="0" w:after="0"/>
              <w:rPr/>
            </w:pPr>
            <w:r>
              <w:rPr/>
              <w:t>Организации и граждане обязаны содержать территорию в соответствии с действующими санитарными, экологическими, техническими нормами и правилами.</w:t>
            </w:r>
          </w:p>
          <w:p>
            <w:pPr>
              <w:pStyle w:val="Style21"/>
              <w:spacing w:before="0" w:after="0"/>
              <w:rPr/>
            </w:pPr>
            <w:r>
              <w:rPr>
                <w:b/>
              </w:rPr>
              <w:t>2.4. Содержание территорий частного жилищного фонда. Собственники индивидуальных жилых домов, арендаторы и землепользователи обязаны</w:t>
            </w:r>
            <w:r>
              <w:rPr/>
              <w:t>: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постоянно поддерживать в исправном состоянии жилые дома, другие постройки, ограждения, систематически производить их ремонт;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очищать водоотводные канавы и трубы, проходящие перед застроенным участком, в весенний период обеспечивать пропуск талых вод;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обеспечивать вывоз отходов на полигон ТБО (твердых бытовых отходов);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складировать отходы только в специально отведенных для этого местах;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поддерживать в надлежащем санитарном состоянии прилегающие к домовладению территории, своевременно проводить все необходимые аротехнические мероприятия (вырубку аварийных деревьев, сухостоя, обрезку деревьев) производить на ней покос травы;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не допускать складирование и хранение строительных материалов, топлива, удобрений, строительство выгребов (септиков) вне территории домовладения, самовольное подключение к сетям и коммуникациям;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обеспечивать своевременную очистку выгребов (септиков), подъезд к ним ассенизационного транспорта;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производить своевременную обрезку деревьев, не допускать приближение веток к проводам ближе, чем 3 метра;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не допускать посадку деревьев, строительство объектов, складирование материалов в охранной зоне линий электропередач, газораспределительных, водо-теплоснабжающих линий;</w:t>
            </w:r>
          </w:p>
          <w:p>
            <w:pPr>
              <w:pStyle w:val="Style21"/>
              <w:spacing w:before="0" w:after="0"/>
              <w:rPr/>
            </w:pPr>
            <w:r>
              <w:rPr/>
              <w:t> </w:t>
            </w:r>
          </w:p>
          <w:p>
            <w:pPr>
              <w:pStyle w:val="Style21"/>
              <w:spacing w:before="0" w:after="0"/>
              <w:rPr>
                <w:b/>
              </w:rPr>
            </w:pPr>
            <w:r>
              <w:rPr>
                <w:b/>
              </w:rPr>
              <w:t>2.5. Содержание объектов с обособленной территорией.</w:t>
            </w:r>
          </w:p>
          <w:p>
            <w:pPr>
              <w:pStyle w:val="Style21"/>
              <w:spacing w:before="0" w:after="0"/>
              <w:rPr/>
            </w:pPr>
            <w:r>
              <w:rPr/>
              <w:t>2.5.1. К объектам с обособленной территорией относятся парки, скверы, бульвары, пляжи, кладбища, территории организаций и иные объекты.</w:t>
            </w:r>
          </w:p>
          <w:p>
            <w:pPr>
              <w:pStyle w:val="Style21"/>
              <w:spacing w:before="0" w:after="0"/>
              <w:rPr/>
            </w:pPr>
            <w:r>
              <w:rPr/>
              <w:t>2.5.2. Организации и граждане - собственники (владельцы) объектов с обособленной территорией обязаны:</w:t>
            </w:r>
          </w:p>
          <w:p>
            <w:pPr>
              <w:pStyle w:val="Style21"/>
              <w:spacing w:before="0" w:after="0"/>
              <w:rPr/>
            </w:pPr>
            <w:r>
              <w:rPr/>
              <w:t>- соблюдать Правила и производить работы по уборке и очистке принадлежащих объектов, а также осуществлять уход за зелеными насаждениями;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не допускать образования свалок, загрязнения собственных санитарно-защитных зон;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своими силами и средствами ликвидировать свалки отходов.</w:t>
            </w:r>
          </w:p>
          <w:p>
            <w:pPr>
              <w:pStyle w:val="Style21"/>
              <w:spacing w:before="0" w:after="0"/>
              <w:rPr>
                <w:b/>
              </w:rPr>
            </w:pPr>
            <w:r>
              <w:rPr>
                <w:b/>
              </w:rPr>
              <w:t>2.6. Содержание объектов торговли, общественного питания и сферы услуг.</w:t>
            </w:r>
          </w:p>
          <w:p>
            <w:pPr>
              <w:pStyle w:val="Style21"/>
              <w:spacing w:before="0" w:after="0"/>
              <w:rPr/>
            </w:pPr>
            <w:r>
              <w:rPr/>
              <w:t>2.6.1. Собственники организаций (владельцы) торговли, общественного питания и сферы услуг обязаны обеспечить: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полную уборку собственных территорий не менее двух раз в сутки (утром и вечером), чистоту и порядок торговой точки в течение рабочего времени;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необходимое количество урн и контейнеров, своевременную их очистку;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заключение договоров со специализированными организациями на вывоз отходов;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соблюдение посетителями требований правил чистоты и порядка.</w:t>
            </w:r>
          </w:p>
          <w:p>
            <w:pPr>
              <w:pStyle w:val="Style21"/>
              <w:spacing w:before="0" w:after="0"/>
              <w:rPr/>
            </w:pPr>
            <w:r>
              <w:rPr/>
              <w:t>Запрещается: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нарушать асфальтовое и другое покрытие улиц, тротуаров, целостность объектов внешнего благоустройства и зеленых насаждений;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устанавливать объекты уличной торговли на цветниках и газонах.</w:t>
            </w:r>
          </w:p>
          <w:p>
            <w:pPr>
              <w:pStyle w:val="Style21"/>
              <w:spacing w:before="0" w:after="0"/>
              <w:rPr/>
            </w:pPr>
            <w:r>
              <w:rPr/>
              <w:t>2.6.2. Установка временных сооружений торговли, общественного питания и сферы услуг (павильонов, киосков, ларьков, торговых автоматов и иных аналогичных объектов) осуществляется в порядке, установленном администрацией поселения.</w:t>
            </w:r>
          </w:p>
          <w:p>
            <w:pPr>
              <w:pStyle w:val="Style21"/>
              <w:spacing w:before="0" w:after="0"/>
              <w:rPr/>
            </w:pPr>
            <w:r>
              <w:rPr/>
              <w:t>2.6.3. Объекты нестационарной торговой сети (уличной торговли).</w:t>
            </w:r>
          </w:p>
          <w:p>
            <w:pPr>
              <w:pStyle w:val="Style21"/>
              <w:spacing w:before="0" w:after="0"/>
              <w:rPr/>
            </w:pPr>
            <w:r>
              <w:rPr/>
              <w:t>На территории поселения не допускается организация нестационарной торговой сети (уличной торговли), в том числе размещение палаток, лотков, кафе летнего типа, торговли с рук, автомашин и иных объектов торговли и сферы услуг (бытового обслуживания и общественного питания) за исключением  отведенных администраций поселения мест.</w:t>
            </w:r>
          </w:p>
          <w:p>
            <w:pPr>
              <w:pStyle w:val="Style21"/>
              <w:spacing w:before="0" w:after="0"/>
              <w:rPr/>
            </w:pPr>
            <w:r>
              <w:rPr/>
              <w:t>Организации и граждане, осуществляющие уличную торговлю, обязаны соблюдать порядок организации и размещения объектов уличной торговли, устанавливаемый администрацией поселения.</w:t>
            </w:r>
          </w:p>
          <w:p>
            <w:pPr>
              <w:pStyle w:val="Style21"/>
              <w:spacing w:before="0" w:after="0"/>
              <w:rPr/>
            </w:pPr>
            <w:r>
              <w:rPr/>
              <w:t>При осуществлении уличной торговли в течение рабочего времени должна осуществляться уборка территории, после окончания торговли территория места должна быть убрана.</w:t>
            </w:r>
          </w:p>
          <w:p>
            <w:pPr>
              <w:pStyle w:val="Style21"/>
              <w:spacing w:before="0" w:after="0"/>
              <w:rPr/>
            </w:pPr>
            <w:r>
              <w:rPr/>
              <w:t>При осуществлении уличной торговли каждая торговая точка должна быть нанесена на схему дислокации, разрабатываемую администрацией поселения по согласованию с другими заинтересованными службами.</w:t>
            </w:r>
          </w:p>
          <w:p>
            <w:pPr>
              <w:pStyle w:val="Style21"/>
              <w:spacing w:before="0" w:after="0"/>
              <w:rPr/>
            </w:pPr>
            <w:r>
              <w:rPr/>
              <w:t>Владельцы кафе летнего типа обязаны оборудовать торговую точку урнами, а также разместить рядом закрывающийся контейнер для сбора твердых бытовых отходов и не допускать их переполнения. Размещение кафе летнего типа предусматривает наличие туалета, санузла.</w:t>
            </w:r>
          </w:p>
          <w:p>
            <w:pPr>
              <w:pStyle w:val="Style21"/>
              <w:spacing w:before="0" w:after="0"/>
              <w:rPr/>
            </w:pPr>
            <w:r>
              <w:rPr/>
              <w:t>Не допускается: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оставлять на улицах, скверах и других местах после окончания торговли передвижные лотки, тележки, тару, контейнеры и другое оборудование;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складировать тару, товары на тротуарах, газонах, проезжей части улиц и других местах, не отведенных для этой цели.</w:t>
            </w:r>
          </w:p>
          <w:p>
            <w:pPr>
              <w:pStyle w:val="Style21"/>
              <w:spacing w:before="0" w:after="0"/>
              <w:rPr>
                <w:b/>
              </w:rPr>
            </w:pPr>
            <w:r>
              <w:rPr>
                <w:b/>
              </w:rPr>
              <w:t>2.7. Общественный порядок на территории поселения.</w:t>
            </w:r>
          </w:p>
          <w:p>
            <w:pPr>
              <w:pStyle w:val="Style21"/>
              <w:spacing w:before="0" w:after="0"/>
              <w:rPr/>
            </w:pPr>
            <w:r>
              <w:rPr/>
              <w:t>2.7.1.Не допускается нарушать тишину и покой граждан, использовать повышенную громкость звукопроизводящих устройств в киосках, павильонах, летних кафе, ресторанах, других развлекательных заведениях, а так же в частном секторе с 23.00 часов до 7.00 часов.</w:t>
            </w:r>
          </w:p>
          <w:p>
            <w:pPr>
              <w:pStyle w:val="Style21"/>
              <w:spacing w:before="0" w:after="0"/>
              <w:rPr/>
            </w:pPr>
            <w:r>
              <w:rPr/>
              <w:t> </w:t>
            </w:r>
          </w:p>
          <w:p>
            <w:pPr>
              <w:pStyle w:val="Style21"/>
              <w:spacing w:before="0" w:after="0"/>
              <w:rPr/>
            </w:pPr>
            <w:r>
              <w:rPr/>
              <w:t xml:space="preserve">           </w:t>
            </w:r>
            <w:r>
              <w:rPr>
                <w:b/>
              </w:rPr>
              <w:t>2.8.Содержание животных в муниципальном образовании</w:t>
            </w:r>
          </w:p>
          <w:p>
            <w:pPr>
              <w:pStyle w:val="Style21"/>
              <w:spacing w:before="0" w:after="0"/>
              <w:rPr/>
            </w:pPr>
            <w:r>
              <w:rPr/>
              <w:t> </w:t>
            </w:r>
          </w:p>
          <w:p>
            <w:pPr>
              <w:pStyle w:val="Style21"/>
              <w:spacing w:before="0" w:after="0"/>
              <w:rPr/>
            </w:pPr>
            <w:r>
              <w:rPr/>
              <w:t>2.8.1. 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      </w:r>
          </w:p>
          <w:p>
            <w:pPr>
              <w:pStyle w:val="Style21"/>
              <w:spacing w:before="0" w:after="0"/>
              <w:rPr/>
            </w:pPr>
            <w:r>
              <w:rPr/>
              <w:t>2.8.2. Запрещается передвижение сельскохозяйственных животных на территории муниципального образования без сопровождающих лиц.</w:t>
            </w:r>
          </w:p>
          <w:p>
            <w:pPr>
              <w:pStyle w:val="Style21"/>
              <w:spacing w:before="0" w:after="0"/>
              <w:rPr/>
            </w:pPr>
            <w:r>
              <w:rPr/>
              <w:t>2.8.3.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лица.</w:t>
            </w:r>
          </w:p>
          <w:p>
            <w:pPr>
              <w:pStyle w:val="Style21"/>
              <w:spacing w:before="0" w:after="0"/>
              <w:rPr/>
            </w:pPr>
            <w:r>
              <w:rPr/>
              <w:t>2.8.4.На территории муниципального образования осуществляется отлов собак и кошек, независимо от породы и назначения (в том числе и имеющие ошейник с номерным знаком), находящихся на улицах или в иных общественных местах без сопровождающего лица.</w:t>
            </w:r>
          </w:p>
          <w:p>
            <w:pPr>
              <w:pStyle w:val="Style21"/>
              <w:spacing w:before="0" w:after="0"/>
              <w:rPr/>
            </w:pPr>
            <w:r>
              <w:rPr/>
              <w:t>2.8.5. Отлов бродячих животных осуществляется специализированной организацией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      </w:r>
          </w:p>
          <w:p>
            <w:pPr>
              <w:pStyle w:val="Style21"/>
              <w:spacing w:before="0" w:after="0"/>
              <w:rPr/>
            </w:pPr>
            <w:r>
              <w:rPr/>
              <w:t xml:space="preserve">2.8.6. Порядок содержания домашних животных на территории муниципального образования устанавливается решением представительного органа муниципального образования.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color w:val="000000"/>
              </w:rPr>
              <w:t>2.8.7. Запрещается выпас домашних животных на уличной территории, выгул собак без поводков и намордников. </w:t>
            </w:r>
          </w:p>
          <w:p>
            <w:pPr>
              <w:pStyle w:val="Style21"/>
              <w:spacing w:before="0" w:after="0"/>
              <w:rPr/>
            </w:pPr>
            <w:r>
              <w:rPr/>
              <w:t> </w:t>
            </w:r>
          </w:p>
          <w:p>
            <w:pPr>
              <w:pStyle w:val="Style21"/>
              <w:spacing w:before="0" w:after="0"/>
              <w:rPr/>
            </w:pPr>
            <w:r>
              <w:rPr/>
              <w:t xml:space="preserve">            </w:t>
            </w:r>
            <w:r>
              <w:rPr>
                <w:b/>
              </w:rPr>
              <w:t>2.9. На территории Анненского сельского поселения запрещено:</w:t>
            </w:r>
          </w:p>
          <w:p>
            <w:pPr>
              <w:pStyle w:val="Style21"/>
              <w:spacing w:before="0" w:after="0"/>
              <w:rPr/>
            </w:pPr>
            <w:r>
              <w:rPr/>
              <w:t> </w:t>
            </w:r>
          </w:p>
          <w:p>
            <w:pPr>
              <w:pStyle w:val="Style21"/>
              <w:spacing w:before="0" w:after="0"/>
              <w:rPr/>
            </w:pPr>
            <w:r>
              <w:rPr/>
              <w:t>2.9.1 Оставление без цели выполнения аварийных или ремонтных работ механических транспортных средств на газонах, тротуарах, озелененных территориях, детских и спортивных площадках, а также их стоянка, препятствующая вывозу коммунальных отходов, не связанные с нарушением правил стоянки и остановки транспортных средств и не повлекшие нарушения экологических, санитарно-эпидемиологических требований, установленных федеральным законодательством;</w:t>
            </w:r>
          </w:p>
          <w:p>
            <w:pPr>
              <w:pStyle w:val="Style21"/>
              <w:spacing w:before="0" w:after="0"/>
              <w:rPr/>
            </w:pPr>
            <w:r>
              <w:rPr/>
              <w:t>2.9.2. Не проведение предусмотренных муниципальными нормативными правовыми актами работ по содержанию и уборке территорий и объектов благоустройства, повлекшее их загрязнения или засорение, либо нарушение установленных сроков и порядка проведения указанных работ, не повлекшее нарушения экологических, санитарно-эпидемиологических требований, требований технической эксплуатации жилищного фонда, установленных федеральным законодательством;</w:t>
            </w:r>
          </w:p>
          <w:p>
            <w:pPr>
              <w:pStyle w:val="Style21"/>
              <w:spacing w:before="0" w:after="0"/>
              <w:rPr/>
            </w:pPr>
            <w:r>
              <w:rPr/>
              <w:t>2.9.3. Невыполнение или выполнение с нарушением установленных органами местного самоуправления сроков и порядка проведения работ по содержанию мест и (или) сооружений для сбора, временного хранения и размещения, переработки мусора, отходов производства и потребления, не повлекшее нарушения экологических санитарно-эпидемиологических требований, требований технической эксплуатации жилищного фонда, установленных федеральным законодательством;</w:t>
            </w:r>
          </w:p>
          <w:p>
            <w:pPr>
              <w:pStyle w:val="Style21"/>
              <w:spacing w:before="0" w:after="0"/>
              <w:rPr/>
            </w:pPr>
            <w:r>
              <w:rPr/>
              <w:t>2.9.4. Уклонения от исполнения или несвоевременное исполнение законных предписаний должностных лиц органов местного самоуправления, осуществляющих контроль за исполнением правил благоустройства территории сельского поселения, об устранении нарушений правил благоустройства,</w:t>
            </w:r>
          </w:p>
          <w:p>
            <w:pPr>
              <w:pStyle w:val="Style21"/>
              <w:spacing w:before="0" w:after="0"/>
              <w:rPr/>
            </w:pPr>
            <w:r>
              <w:rPr/>
              <w:t>2.9.5. Самовольная установка временных объектов, за исключением случаев, когда ответственность за самовольную установку объектов, являющихся в соответствии с настоящим Законом временными объектами, предусмотрена федеральным законодательством.</w:t>
            </w:r>
          </w:p>
          <w:p>
            <w:pPr>
              <w:pStyle w:val="Style21"/>
              <w:spacing w:before="0" w:after="0"/>
              <w:rPr/>
            </w:pPr>
            <w:r>
              <w:rPr/>
              <w:t> </w:t>
            </w:r>
          </w:p>
          <w:p>
            <w:pPr>
              <w:pStyle w:val="Style21"/>
              <w:spacing w:before="0" w:after="0"/>
              <w:rPr/>
            </w:pPr>
            <w:r>
              <w:rPr/>
              <w:t> </w:t>
            </w:r>
          </w:p>
          <w:p>
            <w:pPr>
              <w:pStyle w:val="Style21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III. ОБРАЩЕНИЕ С ОТХОДАМИ НА ТЕРРИТОРИИ ПОСЕЛЕНИЯ </w:t>
            </w:r>
          </w:p>
          <w:p>
            <w:pPr>
              <w:pStyle w:val="Style21"/>
              <w:spacing w:before="0" w:after="0"/>
              <w:rPr/>
            </w:pPr>
            <w:r>
              <w:rPr>
                <w:b/>
              </w:rPr>
              <w:t>3.1. Система обращения с отходами на территории поселения</w:t>
            </w:r>
            <w:r>
              <w:rPr/>
              <w:t>.</w:t>
            </w:r>
          </w:p>
          <w:p>
            <w:pPr>
              <w:pStyle w:val="Style21"/>
              <w:spacing w:before="0" w:after="0"/>
              <w:rPr/>
            </w:pPr>
            <w:r>
              <w:rPr/>
              <w:t>3.1.1. Порядок организации деятельности в области обращения с отходами, в том числе порядок сбора отходов, требования к конструкции контейнеров, к размещению контейнерных площадок, иных мест хранения отходов, порядок организации вывоза и утилизации твердых бытовых отходов определяется администрацией поселения.</w:t>
            </w:r>
          </w:p>
          <w:p>
            <w:pPr>
              <w:pStyle w:val="Style21"/>
              <w:spacing w:before="0" w:after="0"/>
              <w:rPr/>
            </w:pPr>
            <w:r>
              <w:rPr/>
              <w:t>3.1.2. Производственные отходы I - III классов опасности, биологические отходы, медицинские, радиологические, ртутьсодержащие изделия собираются и утилизируются в порядке, установленном законодательством.</w:t>
            </w:r>
          </w:p>
          <w:p>
            <w:pPr>
              <w:pStyle w:val="Style21"/>
              <w:spacing w:before="0" w:after="0"/>
              <w:rPr>
                <w:b/>
              </w:rPr>
            </w:pPr>
            <w:r>
              <w:rPr>
                <w:b/>
              </w:rPr>
              <w:t>3.2. Твердые бытовые отходы.</w:t>
            </w:r>
          </w:p>
          <w:p>
            <w:pPr>
              <w:pStyle w:val="Style21"/>
              <w:spacing w:before="0" w:after="0"/>
              <w:rPr/>
            </w:pPr>
            <w:r>
              <w:rPr/>
              <w:t>3.2.1. Сбор твердых бытовых отходов осуществляется в контейнеры, размещенные в установленных местах на оборудованных контейнерных площадках, в контейнеры-накопители мусора, иные места хранения отходов.</w:t>
            </w:r>
          </w:p>
          <w:p>
            <w:pPr>
              <w:pStyle w:val="Style21"/>
              <w:spacing w:before="0" w:after="0"/>
              <w:rPr/>
            </w:pPr>
            <w:r>
              <w:rPr/>
              <w:t>Ответственность за чистоту контейнеров, контейнерных площадок возлагается на их владельцев.</w:t>
            </w:r>
          </w:p>
          <w:p>
            <w:pPr>
              <w:pStyle w:val="Style21"/>
              <w:spacing w:before="0" w:after="0"/>
              <w:rPr/>
            </w:pPr>
            <w:r>
              <w:rPr/>
              <w:t>Запрещается сброс в контейнеры для твердых бытовых отходов трупов животных, птиц, других биологических отходов, крупногабаритных бытовых отходов и строительного мусора, а также выбор вторичного сырья и пищевых отходов из контейнеров.</w:t>
            </w:r>
          </w:p>
          <w:p>
            <w:pPr>
              <w:pStyle w:val="Style21"/>
              <w:spacing w:before="0" w:after="0"/>
              <w:rPr/>
            </w:pPr>
            <w:r>
              <w:rPr/>
              <w:t>3.2.2. Все организации обязаны предусмотреть места для сбора твердых бытовых отходов и обеспечить их вывоз.</w:t>
            </w:r>
          </w:p>
          <w:p>
            <w:pPr>
              <w:pStyle w:val="Style21"/>
              <w:spacing w:before="0" w:after="0"/>
              <w:rPr/>
            </w:pPr>
            <w:r>
              <w:rPr/>
              <w:t>3.2.3. Все твердые бытовые отходы, образующиеся в результате жизнедеятельности населения и деятельности организаций, подлежат складированию на полигоне для твердых бытовых отходов. </w:t>
            </w:r>
          </w:p>
          <w:p>
            <w:pPr>
              <w:pStyle w:val="Style21"/>
              <w:spacing w:before="0" w:after="0"/>
              <w:rPr>
                <w:b/>
              </w:rPr>
            </w:pPr>
            <w:r>
              <w:rPr>
                <w:b/>
              </w:rPr>
              <w:t>3.3. Жидкие бытовые отходы.</w:t>
            </w:r>
          </w:p>
          <w:p>
            <w:pPr>
              <w:pStyle w:val="Style21"/>
              <w:spacing w:before="0" w:after="0"/>
              <w:rPr/>
            </w:pPr>
            <w:r>
              <w:rPr/>
              <w:t>3.3.1. Для сбора жидких бытовых отходов в не канализованных домовладениях устраиваются дворовые помойки и туалеты, имеющие водонепроницаемый выгреб и наземную часть с крышкой и решеткой для отделения твердых фракций.</w:t>
            </w:r>
          </w:p>
          <w:p>
            <w:pPr>
              <w:pStyle w:val="Style21"/>
              <w:spacing w:before="0" w:after="0"/>
              <w:rPr/>
            </w:pPr>
            <w:r>
              <w:rPr/>
              <w:t>3.3.2. Жидкие бытовые отходы из мест сбора вывозятся ассенизационным транспортом на очистные сооружения канализации.</w:t>
            </w:r>
          </w:p>
          <w:p>
            <w:pPr>
              <w:pStyle w:val="Style21"/>
              <w:spacing w:before="0" w:after="0"/>
              <w:rPr/>
            </w:pPr>
            <w:r>
              <w:rPr/>
              <w:t>Руководители объектов социальной сферы обязаны заключать договоры на ассенизационные услуги</w:t>
            </w:r>
          </w:p>
          <w:p>
            <w:pPr>
              <w:pStyle w:val="Style21"/>
              <w:spacing w:before="0" w:after="0"/>
              <w:rPr>
                <w:b/>
              </w:rPr>
            </w:pPr>
            <w:r>
              <w:rPr>
                <w:b/>
              </w:rPr>
              <w:t>IV. СОДЕРЖАНИЕ ОБЪЕКТОВ ВНЕШНЕГО БЛАГОУСТРОЙСТВА ПОСЕЛЕНИЯ </w:t>
            </w:r>
          </w:p>
          <w:p>
            <w:pPr>
              <w:pStyle w:val="Style21"/>
              <w:spacing w:before="0" w:after="0"/>
              <w:rPr/>
            </w:pPr>
            <w:r>
              <w:rPr/>
              <w:t>4.1. К элементам внешнего благоустройства относятся фасады зданий, малые архитектурные формы, ограждения, строения хозяйственно-бытового назначения (склады, мастерские, трансформаторные подстанции и т.п.), временные сооружения, все типы носителей рекламной и не рекламной информации и иные аналогичные объекты.</w:t>
            </w:r>
          </w:p>
          <w:p>
            <w:pPr>
              <w:pStyle w:val="Style21"/>
              <w:spacing w:before="0" w:after="0"/>
              <w:rPr/>
            </w:pPr>
            <w:r>
              <w:rPr/>
              <w:t>4.2. Элементы внешнего благоустройства должны содержаться в надлежащем состоянии.</w:t>
            </w:r>
          </w:p>
          <w:p>
            <w:pPr>
              <w:pStyle w:val="Style21"/>
              <w:spacing w:before="0" w:after="0"/>
              <w:rPr/>
            </w:pPr>
            <w:r>
              <w:rPr/>
              <w:t>4.3. Установка световых вывесок и витрин для магазинов, предприятий общественного питания, бытового обслуживания и культурно-зрелищных мероприятий производится по фото-заданиям и эскизам, согласованным с администрацией Карталинского муниципального района и администрацией поселения.</w:t>
            </w:r>
          </w:p>
          <w:p>
            <w:pPr>
              <w:pStyle w:val="Style21"/>
              <w:spacing w:before="0" w:after="0"/>
              <w:rPr/>
            </w:pPr>
            <w:r>
              <w:rPr/>
              <w:t>4.4. Предприятия, эксплуатирующие световые рекламы и вывески обязаны ежедневно включать их с наступлением темноты и выключать по графику, согласованному с администрацией поселения, обеспечить своевременную замену перегоревших газо-световых рубок и электроламп, в случае неисправности отдельных знаков, реклама должна выключаться.</w:t>
            </w:r>
          </w:p>
          <w:p>
            <w:pPr>
              <w:pStyle w:val="Style21"/>
              <w:spacing w:before="0" w:after="0"/>
              <w:rPr/>
            </w:pPr>
            <w:r>
              <w:rPr/>
              <w:t>4.5. Витрины должны быть оборудованы специальной осветительной арматурой, на центральных и объездных дорогах поселения должна быть обеспечена горизонтальная освещенность витрины равная 500 люксам, на всех остальных улицах 200 - люксов.</w:t>
            </w:r>
          </w:p>
          <w:p>
            <w:pPr>
              <w:pStyle w:val="Style21"/>
              <w:spacing w:before="0" w:after="0"/>
              <w:rPr/>
            </w:pPr>
            <w:r>
              <w:rPr/>
              <w:t> </w:t>
            </w:r>
          </w:p>
          <w:p>
            <w:pPr>
              <w:pStyle w:val="Style21"/>
              <w:spacing w:before="0" w:after="0"/>
              <w:rPr/>
            </w:pPr>
            <w:r>
              <w:rPr/>
              <w:t xml:space="preserve">          </w:t>
            </w:r>
            <w:r>
              <w:rPr>
                <w:b/>
              </w:rPr>
              <w:t>4.6 Освещение территории муниципального образования</w:t>
            </w:r>
          </w:p>
          <w:p>
            <w:pPr>
              <w:pStyle w:val="Style21"/>
              <w:spacing w:before="0" w:after="0"/>
              <w:rPr/>
            </w:pPr>
            <w:r>
              <w:rPr/>
              <w:t> </w:t>
            </w:r>
          </w:p>
          <w:p>
            <w:pPr>
              <w:pStyle w:val="Style21"/>
              <w:spacing w:before="0" w:after="0"/>
              <w:rPr/>
            </w:pPr>
            <w:r>
              <w:rPr/>
              <w:t xml:space="preserve">        </w:t>
            </w:r>
            <w:r>
              <w:rPr/>
              <w:t>-   улицы, дороги, территории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освещаются в темное время суток по расписанию, утвержденному администрацией муниципального образования.</w:t>
            </w:r>
          </w:p>
          <w:p>
            <w:pPr>
              <w:pStyle w:val="Style21"/>
              <w:spacing w:before="0" w:after="0"/>
              <w:rPr/>
            </w:pPr>
            <w:r>
              <w:rPr/>
              <w:t>Обязанность по освещению данных объектов возлагается на их собственников или уполномоченных собственником лиц.</w:t>
            </w:r>
          </w:p>
          <w:p>
            <w:pPr>
              <w:pStyle w:val="Style21"/>
              <w:spacing w:before="0" w:after="0"/>
              <w:rPr/>
            </w:pPr>
            <w:r>
              <w:rPr/>
              <w:t xml:space="preserve">      </w:t>
            </w:r>
            <w:r>
              <w:rPr/>
              <w:t>- освещение территории муниципального образования осуществляется энергоснабжающей организацией по договорам с физическими и юридическими лицами, независимо от их организационно-правовых форм, являющимся собственниками отведенных им в установленном порядке земельных участков.</w:t>
            </w:r>
          </w:p>
          <w:p>
            <w:pPr>
              <w:pStyle w:val="Style21"/>
              <w:spacing w:before="0" w:after="0"/>
              <w:rPr/>
            </w:pPr>
            <w:r>
              <w:rPr/>
              <w:t xml:space="preserve">     </w:t>
            </w:r>
            <w:r>
              <w:rPr/>
              <w:t>- строительство, эксплуатацию, текущий и капитальный ремонт сетей наружного освещения улиц осуществляется специализированной организацией по договорам с администрацией муниципального образования.</w:t>
            </w:r>
          </w:p>
          <w:p>
            <w:pPr>
              <w:pStyle w:val="Style21"/>
              <w:spacing w:before="0" w:after="0"/>
              <w:rPr>
                <w:b/>
              </w:rPr>
            </w:pPr>
            <w:r>
              <w:rPr>
                <w:b/>
              </w:rPr>
              <w:t>4.7. Организации и граждане обязаны: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проводить своевременный ремонт и покраску зданий (фасадов, цоколей, окон, дверей, заборов и других ограждений), малых архитектурных форм, асфальтовых и других покрытий уличных и дворовых территорий, заборов и иных ограждений;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устанавливать на фасаде здания аншлаги с указанием названия улицы и номера здания, с соблюдением порядка присвоения адресов и требований к размещению аншлагов, определяемых администрацией поселения;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проводить установку, ремонт, покраску и очистку ограждений газонов;</w:t>
            </w:r>
          </w:p>
          <w:p>
            <w:pPr>
              <w:pStyle w:val="Style21"/>
              <w:spacing w:before="0" w:after="0"/>
              <w:rPr/>
            </w:pPr>
            <w:r>
              <w:rPr/>
              <w:t>-водоотводящих устройств (кюветы, лотки, желоба и т.п.), расположенных на территории;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систематически уничтожать поросль, прорастающую у стен домов, на участках двора с твердым покрытием и на тротуарах; по мере необходимости производить окраску металлических кровель;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содержать оконные и дверные проемы остекленными и принимать меры к замене стекол и своевременному их мытью;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содержать в чистоте и исправном состоянии входные двери, приямки подвалов, вывески, памятные доски, витрины, носители рекламной и не рекламной информации, осветительные установки;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очищать в зимний период крыши, ступеньки зданий, козырьки зданий от снега и наледи своевременно в течение светового дня при соблюдении правил безопасности и при сохранении зеленых насаждений;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устанавливать урны перед входом в здания, сооружения производственного, социально-культурного и бытового назначения и не допускать их переполнения.</w:t>
            </w:r>
          </w:p>
          <w:p>
            <w:pPr>
              <w:pStyle w:val="Style21"/>
              <w:spacing w:before="0" w:after="0"/>
              <w:rPr/>
            </w:pPr>
            <w:r>
              <w:rPr/>
              <w:t> </w:t>
            </w:r>
          </w:p>
          <w:p>
            <w:pPr>
              <w:pStyle w:val="Style21"/>
              <w:spacing w:before="0" w:after="0"/>
              <w:rPr>
                <w:b/>
              </w:rPr>
            </w:pPr>
            <w:r>
              <w:rPr>
                <w:b/>
              </w:rPr>
              <w:t>4.8. Запрещается: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изменять архитектурный облик зданий и упразднять архитектурные детали, пробивать или заделывать проемы, а также содержать элементы фасадов в аварийном состоянии;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нарушать порядок содержания и установки на зданиях аншлагов и указателей, а также применять их с отклонениями от утвержденных образцов;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расклеивать на деревьях, остановочных комплексах, зданиях и сооружениях (в том числе временных), водосточных трубах, заборах, окнах, дверях, опорах контактной сети, освещения, стойках рекламных щитов, шкафах электрической и телефонной связи и других объектах внешнего благоустройства афиши, плакаты, объявления и иные информационные материалы;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нарушать порядок распространения наружной рекламы и информации на территории поселения, установленный администрацией поселения. </w:t>
            </w:r>
          </w:p>
          <w:p>
            <w:pPr>
              <w:pStyle w:val="Style21"/>
              <w:spacing w:before="0" w:after="0"/>
              <w:rPr/>
            </w:pPr>
            <w:r>
              <w:rPr/>
              <w:t> </w:t>
            </w:r>
          </w:p>
          <w:p>
            <w:pPr>
              <w:pStyle w:val="Style21"/>
              <w:spacing w:before="0" w:after="0"/>
              <w:jc w:val="center"/>
              <w:rPr/>
            </w:pPr>
            <w:r>
              <w:rPr/>
              <w:t> </w:t>
            </w:r>
          </w:p>
          <w:p>
            <w:pPr>
              <w:pStyle w:val="Style21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V. СОДЕРЖАНИЕ ИНЖЕНЕРНЫХ СЕТЕЙ И СООРУЖЕНИЙ ТРАНСПОРТА, ОБЪЕКТОВ СТРОИТЕЛЬСТВА И РЕМОНТА </w:t>
            </w:r>
          </w:p>
          <w:p>
            <w:pPr>
              <w:pStyle w:val="Style21"/>
              <w:spacing w:before="0" w:after="0"/>
              <w:rPr>
                <w:b/>
              </w:rPr>
            </w:pPr>
            <w:r>
              <w:rPr>
                <w:b/>
              </w:rPr>
              <w:t>5.1. Содержание инженерных сетей и сооружений осуществляют их собственники (владельцы), которые обязаны:</w:t>
            </w:r>
          </w:p>
          <w:p>
            <w:pPr>
              <w:pStyle w:val="Style21"/>
              <w:spacing w:before="0" w:after="0"/>
              <w:rPr/>
            </w:pPr>
            <w:r>
              <w:rPr/>
              <w:t>- соблюдать правила охраны наружных и подземных инженерных систем и коммуникаций, а также содержать в исправном состоянии дренажи и приемники сточных вод;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производить очистку и содержание в исправном состоянии смотровых колодцев, магистральных и внутриквартальных сетей; смотровые колодцы очищаются в обязательном порядке весной, а далее - по мере засорения;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располагать люки всех колодцев, находящихся на проезжей части улично-дорожной сети, на одном уровне с дорожным покрытием.</w:t>
            </w:r>
          </w:p>
          <w:p>
            <w:pPr>
              <w:pStyle w:val="Style21"/>
              <w:spacing w:before="0" w:after="0"/>
              <w:rPr/>
            </w:pPr>
            <w:r>
              <w:rPr/>
              <w:t>Устройство трубчатых колодцев в целях использования подземных вод для нужд, связанных с питьевым бытовым водоснабжением, а так же в иных целях может производиться только после получения в установленном порядке соответствующего разрешения администрации поселения;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обеспечить установку временных ограждений при производстве ремонтных работ;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не допускать складирования снежных масс в местах, где проходят инженерные сети, сброс снега в смотровые колодцы; сброс поверхностных вод в колодцы и камеры инженерных сетей;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не допускать порчи асфальтовых и других покрытий, соблюдать правила перегона специальных машин, превышающих установленные габариты.</w:t>
            </w:r>
          </w:p>
          <w:p>
            <w:pPr>
              <w:pStyle w:val="Style21"/>
              <w:spacing w:before="0" w:after="0"/>
              <w:rPr/>
            </w:pPr>
            <w:r>
              <w:rPr/>
              <w:t>5.2. Организации и граждане при строительстве и ремонте зданий и сооружений, а также инженерных сетей и коммуникаций обязаны соблюдать следующие правила: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обеспечить объекты строительства подъездными благоустроенными путями, произвести ограждение участка;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в течение всего времени строительства содержать в чистоте участок, проезды, не создавать препятствий в работе транспорта и движению пешеходов, сохранять зеленые насаждения и обеспечить постоянный уход за ними, сохранять на участке все подземные сооружения и обеспечивать беспрепятственный доступ к ним;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проходить до начала работ согласование, получить разрешение на производство работ в порядке, установленном администрацией поселения;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все объемы работ должны быть закончены в сроки, указанные в разрешении;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места производства земляных работ должны быть ограждены щитами с указанием наименования организации, производящей работы, и её номера телефона, обозначаться сигнальными огнями, указателями объездов и пешеходных переходов и, при необходимости, обеспечены перекидными мостиками и трапами;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объекты строительства и ремонта сооружений должны быть ограждены сплошным забором, оборудованы устройством для мытья колес автомобилей, обеспечены временными или постоянными дорожками с твердым покрытием, исключающими натаскивание грязи со стройки на улицы, должен быть обеспечен безопасный проход пешеходов, проезд пожарных, санитарных и других спецмашин;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траншеи и котлованы должны засыпаться песком с послойным уплотнением, восстановлением щебеночного слоя и асфальтового или другого покрытия; грунт, оставшийся от раскопок, вывозиться в отведенные для этой цели места;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последствия, возникшие после производства земляных работ (образование наледи, ям, провалов), устраняются на всем протяжении засоренного участка организациями, владеющими сетями, на которых произошла авария, или производителями работ;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организации, проводящие раскопки на улицах, проездах, обязаны в течение двух лет устранять просадки траншеи, а при необходимости, производить дополнительные работы по восстановлению нарушенного благоустройства, асфальтовых и других покрытий;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перекрытие улиц, тротуаров, установка заборов, ограждающих стройки, согласовываются с администрацией поселения, иными заинтересованными организациями.</w:t>
            </w:r>
          </w:p>
          <w:p>
            <w:pPr>
              <w:pStyle w:val="Style21"/>
              <w:spacing w:before="0" w:after="0"/>
              <w:rPr/>
            </w:pPr>
            <w:r>
              <w:rPr/>
              <w:t>5.3. В целях сохранности конструкций улиц в зимний период администрацией поселения могут вводиться ограничения на движение грузовых автомашин и механизмов. </w:t>
            </w:r>
          </w:p>
          <w:p>
            <w:pPr>
              <w:pStyle w:val="Style21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VI. ОЗЕЛЕНЕНИЕ ТЕРРИТОРИИ ПОСЕЛЕНИЯ </w:t>
            </w:r>
          </w:p>
          <w:p>
            <w:pPr>
              <w:pStyle w:val="Style21"/>
              <w:spacing w:before="0" w:after="0"/>
              <w:rPr/>
            </w:pPr>
            <w:r>
              <w:rPr/>
              <w:t>6.1. Содержание зеленых насаждений и надлежащий уход за ними в соответствии с правилами агротехники осуществляют их балансодержатели либо организации и граждане, которые являются владельцами земельного участка, на котором расположены зеленые насаждения, специализированные организации, за которыми закреплены зеленые насаждения.</w:t>
            </w:r>
          </w:p>
          <w:p>
            <w:pPr>
              <w:pStyle w:val="Style21"/>
              <w:spacing w:before="0" w:after="0"/>
              <w:rPr/>
            </w:pPr>
            <w:r>
              <w:rPr/>
              <w:t>6.2. Организации и граждане, ответственные за сохранность зеленых насаждений, а также выполняющие работы по содержанию зеленых насаждений, обязаны: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выполнить инвентаризацию и обеспечить полную сохранность и уход за зелеными насаждениями;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принимать необходимые меры по содержанию газонов;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новые посадки деревьев и кустарников производить только с разрешения администрации поселения;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своевременно производить борьбу с вредителями и болезнями зеленых насаждений, санитарную обрезку, удаление поросли и уборку сухостоя, замазку ран на деревьях, побелку стволов;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выполнять при производстве строительных работ мероприятия, направленные на охрану зеленых насаждений с соблюдением требований к охране зеленых насаждений, установленных администрацией поселения.</w:t>
            </w:r>
          </w:p>
          <w:p>
            <w:pPr>
              <w:pStyle w:val="Style21"/>
              <w:spacing w:before="0" w:after="0"/>
              <w:rPr/>
            </w:pPr>
            <w:r>
              <w:rPr/>
              <w:t>6.3. Уборку упавших зеленых насаждений на территории поселения осуществляет их балансодержатель либо организации и граждане, которые в соответствии с Правилами ответственны за уборку территории, на которой упало зеленое насаждение.</w:t>
            </w:r>
          </w:p>
          <w:p>
            <w:pPr>
              <w:pStyle w:val="Style21"/>
              <w:spacing w:before="0" w:after="0"/>
              <w:rPr/>
            </w:pPr>
            <w:r>
              <w:rPr/>
              <w:t>6.4. Граждане, посещающие парки, скверы и прочие места отдыха, обязаны поддерживать чистоту, порядок, бережно относиться к зеленым насаждениям.</w:t>
            </w:r>
          </w:p>
          <w:p>
            <w:pPr>
              <w:pStyle w:val="Style21"/>
              <w:spacing w:before="0" w:after="0"/>
              <w:rPr/>
            </w:pPr>
            <w:r>
              <w:rPr/>
              <w:t>6.5. Содержание зеленых насаждений на территориях жилищного фонда должно осуществляться в соответствии с правилами и нормами технической эксплуатации жилищного фонда.</w:t>
            </w:r>
          </w:p>
          <w:p>
            <w:pPr>
              <w:pStyle w:val="Style21"/>
              <w:spacing w:before="0" w:after="0"/>
              <w:rPr/>
            </w:pPr>
            <w:r>
              <w:rPr/>
              <w:t>За самовольную вырубку, а также действия, повлекшие гибель деревьев и кустарников, уничтожение или повреждение газонов и цветников, с виновных взыскивается полная восстановительная стоимость.</w:t>
            </w:r>
          </w:p>
          <w:p>
            <w:pPr>
              <w:pStyle w:val="Style21"/>
              <w:spacing w:before="0" w:after="0"/>
              <w:rPr/>
            </w:pPr>
            <w:r>
              <w:rPr/>
              <w:t>Порядок расчета восстановительной стоимости зеленых насаждений устанавливается администрацией поселения. </w:t>
            </w:r>
          </w:p>
          <w:p>
            <w:pPr>
              <w:pStyle w:val="Style21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VII. СОДЕРЖАНИЕ ВОДНЫХ АРТЕРИЙ ПОСЕЛЕНИЯ</w:t>
            </w:r>
          </w:p>
          <w:p>
            <w:pPr>
              <w:pStyle w:val="Style21"/>
              <w:spacing w:before="0" w:after="0"/>
              <w:rPr>
                <w:b/>
              </w:rPr>
            </w:pPr>
            <w:r>
              <w:rPr>
                <w:b/>
              </w:rPr>
              <w:t>7.1. Содержание водных артерий поселения возлагается на:</w:t>
            </w:r>
          </w:p>
          <w:p>
            <w:pPr>
              <w:pStyle w:val="Style21"/>
              <w:spacing w:before="0" w:after="0"/>
              <w:rPr/>
            </w:pPr>
            <w:r>
              <w:rPr/>
              <w:t>- собственников, арендаторов земель сельскохозяйственного назначения, по территории которых проходят (или граничат с ними) водные артерии;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собственников, арендаторов земель в населенных пунктах, по территории которых проходят (или граничат с ними) водные артерии.</w:t>
            </w:r>
          </w:p>
          <w:p>
            <w:pPr>
              <w:pStyle w:val="Style21"/>
              <w:spacing w:before="0" w:after="0"/>
              <w:rPr>
                <w:b/>
              </w:rPr>
            </w:pPr>
            <w:r>
              <w:rPr>
                <w:b/>
              </w:rPr>
              <w:t>7.3.Запрещается на территории поселения:</w:t>
            </w:r>
          </w:p>
          <w:p>
            <w:pPr>
              <w:pStyle w:val="Style21"/>
              <w:spacing w:before="0" w:after="0"/>
              <w:rPr/>
            </w:pPr>
            <w:r>
              <w:rPr/>
              <w:t>- сбрасывать в водоемы бытовые и производственные отходы, хозяйственно фекальные и промышленные стоки;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устраивать в руслах рек любого рода сетчатые перегородки для птицы, рыбы и других животных;</w:t>
            </w:r>
          </w:p>
          <w:p>
            <w:pPr>
              <w:pStyle w:val="Style21"/>
              <w:spacing w:before="0" w:after="0"/>
              <w:rPr/>
            </w:pPr>
            <w:r>
              <w:rPr/>
              <w:t>- устраивать в непосредственной близости от рек, а также в руслах рек не санкционированные пруды, другие гидротехнические сооружения.</w:t>
            </w:r>
          </w:p>
          <w:p>
            <w:pPr>
              <w:pStyle w:val="Style21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VIII. ОТВЕТСТВЕННОСТЬ ЗА НАРУШЕНИЕ И КОНТРОЛЬ ЗА ИСПОЛНЕНИЕМ ПРАВИЛ </w:t>
            </w:r>
          </w:p>
          <w:p>
            <w:pPr>
              <w:pStyle w:val="Style21"/>
              <w:spacing w:before="0" w:after="0"/>
              <w:rPr/>
            </w:pPr>
            <w:r>
              <w:rPr/>
              <w:t>8.1. Организации, должностные лица и граждане, виновные в нарушении Правил, несут ответственность в порядке, определенном законодательством Российской Федерации и Челябинской области.</w:t>
            </w:r>
          </w:p>
          <w:p>
            <w:pPr>
              <w:pStyle w:val="Style21"/>
              <w:spacing w:before="0" w:after="0"/>
              <w:rPr/>
            </w:pPr>
            <w:r>
              <w:rPr/>
              <w:t>8.2. Администрация поселения обеспечивает организацию контроля за исполнением  настоящих Правил.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11</Pages>
  <Words>4056</Words>
  <Characters>29295</Characters>
  <CharactersWithSpaces>33673</CharactersWithSpaces>
  <Paragraphs>246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2019-06-13T17:57:11Z</dcterms:created>
  <dc:creator/>
  <dc:description/>
  <dc:language>ru-RU</dc:language>
  <cp:lastModifiedBy/>
  <dcterms:modified xsi:type="dcterms:W3CDTF">2019-06-13T17:57:59Z</dcterms:modified>
  <cp:revision>2</cp:revision>
  <dc:subject/>
  <dc:title/>
</cp:coreProperties>
</file>