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2265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265"/>
      </w:tblGrid>
      <w:tr>
        <w:trPr/>
        <w:tc>
          <w:tcPr>
            <w:tcW w:w="1226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76"/>
              <w:jc w:val="righ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 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sz w:val="24"/>
              </w:rPr>
              <w:t xml:space="preserve">Совету Депутатов Анненского      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>                                                                                                                        </w:t>
            </w:r>
            <w:r>
              <w:rPr>
                <w:sz w:val="24"/>
              </w:rPr>
              <w:t>сельского поселения</w:t>
            </w:r>
          </w:p>
          <w:p>
            <w:pPr>
              <w:pStyle w:val="Style19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От 23.03.2017 г.                                                                                                                     № 1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/>
              <w:rPr/>
            </w:pPr>
            <w:r>
              <w:rPr/>
              <w:t xml:space="preserve">                                                        </w:t>
            </w:r>
            <w:r>
              <w:rPr>
                <w:sz w:val="24"/>
              </w:rPr>
              <w:t>Уважаемые депутаты !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/>
              <w:jc w:val="both"/>
              <w:rPr/>
            </w:pPr>
            <w:r>
              <w:rPr/>
              <w:t xml:space="preserve">                       </w:t>
            </w:r>
            <w:r>
              <w:rPr>
                <w:sz w:val="24"/>
              </w:rPr>
              <w:t>Глава Анненского сельского поселения в связи с распределением остатков собственных средств бюджета Анненского сельского поселения , оставшихся на счете местного бюджета по состоянию на 01.01.2017 г. в сумме 122,2 тыс.руб , и выделением из районного бюджета финансовой помощи в виде дотации сбалансированности в сумме 125,9 тыс. руб просит внести изменения в Решение Совета депутатов Анненского сельского поселения № 29 от 27.12.2016 года «О бюджете Анненского сельского поселения на 2017 год и плановый период 2018 и 2019 годов»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1. Увеличить доходную часть бюджета Анненского сельского поселения на                          125,9   тыс.руб</w:t>
            </w:r>
          </w:p>
          <w:p>
            <w:pPr>
              <w:pStyle w:val="Style19"/>
              <w:spacing w:lineRule="auto" w:line="276" w:before="0" w:after="0"/>
              <w:ind w:left="360" w:right="0" w:hanging="0"/>
              <w:rPr>
                <w:sz w:val="20"/>
              </w:rPr>
            </w:pPr>
            <w:r>
              <w:rPr>
                <w:sz w:val="20"/>
              </w:rPr>
              <w:t>в т.ч.:</w:t>
            </w:r>
          </w:p>
          <w:p>
            <w:pPr>
              <w:pStyle w:val="Style19"/>
              <w:spacing w:before="0" w:after="0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дотация сбалансированности                                                                                                          125,9 тыс. руб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1.увеличить расходную часть бюджета в сумме                                                                       248,1 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 xml:space="preserve">В т.ч 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- за счет остатка на 01.01.2017г.                                                                                                  122,2 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За счте дотации сбалансированности                                                                                         125,9 тыс. руб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ind w:left="360" w:right="0" w:hanging="0"/>
              <w:rPr>
                <w:sz w:val="20"/>
              </w:rPr>
            </w:pPr>
            <w:r>
              <w:rPr>
                <w:sz w:val="20"/>
              </w:rPr>
              <w:t>в т.ч.:</w:t>
            </w:r>
          </w:p>
          <w:p>
            <w:pPr>
              <w:pStyle w:val="Style19"/>
              <w:spacing w:before="0" w:after="0"/>
              <w:ind w:left="36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0102 4121251700 121 211  001                                                                                              20,8  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0102 4121251700 129 213   001                                                                                               6,3    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0104 4121251700 121 211    001                                                                                               75,9 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0104 4121251700 129 213    001                                                                                              22,9  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0104 9900420400 244 226    001                                                                                               42,2 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0104 9900420400 244 340 343 001                                                                                          40,0 тыс. руб</w:t>
            </w:r>
          </w:p>
          <w:p>
            <w:pPr>
              <w:pStyle w:val="Style19"/>
              <w:spacing w:lineRule="auto" w:line="276" w:before="0" w:after="0"/>
              <w:rPr>
                <w:sz w:val="20"/>
              </w:rPr>
            </w:pPr>
            <w:r>
              <w:rPr>
                <w:sz w:val="20"/>
              </w:rPr>
              <w:t>660 0104 9900420400 244 340 344 001                                                                                          40,0 тыс. руб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>
                <w:sz w:val="20"/>
              </w:rPr>
              <w:t>Глава Анненского</w:t>
            </w:r>
          </w:p>
          <w:p>
            <w:pPr>
              <w:pStyle w:val="Style19"/>
              <w:spacing w:before="0" w:after="0"/>
              <w:rPr>
                <w:sz w:val="20"/>
              </w:rPr>
            </w:pPr>
            <w:r>
              <w:rPr>
                <w:sz w:val="20"/>
              </w:rPr>
              <w:t>сельского поселения                                                                                             Егоров О.А.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>
                <w:sz w:val="20"/>
              </w:rPr>
            </w:pPr>
            <w:r>
              <w:rPr>
                <w:sz w:val="20"/>
              </w:rPr>
              <w:t>Исполнитель:</w:t>
            </w:r>
          </w:p>
          <w:p>
            <w:pPr>
              <w:pStyle w:val="Style19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Зам.главы по </w:t>
            </w:r>
          </w:p>
          <w:p>
            <w:pPr>
              <w:pStyle w:val="Style19"/>
              <w:spacing w:before="0" w:after="0"/>
              <w:rPr>
                <w:sz w:val="20"/>
              </w:rPr>
            </w:pPr>
            <w:r>
              <w:rPr>
                <w:sz w:val="20"/>
              </w:rPr>
              <w:t>фин.вопросам                                                                                                         Тимеева И.С.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>
            <w:pPr>
              <w:pStyle w:val="Style19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Анненского сельского поселения</w:t>
            </w:r>
          </w:p>
          <w:p>
            <w:pPr>
              <w:pStyle w:val="Style19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Челябинской области Карталинского района</w:t>
            </w:r>
          </w:p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Решение 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>
                <w:sz w:val="28"/>
              </w:rPr>
              <w:t>от «24» марта 2017  года  №  6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«О внесении изменений и дополнений в Решение 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Совета депутатов Анненского сельского поселения 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>
                <w:sz w:val="28"/>
              </w:rPr>
              <w:t>«О бюджете Анненского сельского поселения на 2017 год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и плановый период 2018 и 2019 годов»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от 27.12.2016 г. № 29</w:t>
            </w:r>
          </w:p>
          <w:p>
            <w:pPr>
              <w:pStyle w:val="Style19"/>
              <w:rPr/>
            </w:pPr>
            <w:r>
              <w:rPr/>
              <w:t> </w:t>
            </w:r>
          </w:p>
          <w:p>
            <w:pPr>
              <w:pStyle w:val="Style19"/>
              <w:ind w:left="0" w:right="0" w:firstLine="709"/>
              <w:jc w:val="both"/>
              <w:rPr/>
            </w:pPr>
            <w:r>
              <w:rPr/>
              <w:t> </w:t>
            </w:r>
            <w:r>
              <w:rPr>
                <w:sz w:val="28"/>
              </w:rPr>
              <w:t>Рассмотрев ходатайство № 1 от «23» марта 2017 года администрации Анненского сельского поселения о внесении изменений в Решение Совета депутатов Анненского сельского поселения от 27.12.2016г. № 29 «О бюджете Анненского сельского поселения на 2017 год и плановый период 2018 и 2019 годов»</w:t>
            </w:r>
          </w:p>
          <w:p>
            <w:pPr>
              <w:pStyle w:val="Style19"/>
              <w:ind w:left="0" w:righ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Совет депутатов Анненского сельского поселения решает :</w:t>
            </w:r>
          </w:p>
          <w:p>
            <w:pPr>
              <w:pStyle w:val="Style19"/>
              <w:ind w:left="0" w:right="0" w:firstLine="709"/>
              <w:jc w:val="both"/>
              <w:rPr/>
            </w:pPr>
            <w:r>
              <w:rPr/>
              <w:t> </w:t>
            </w:r>
            <w:r>
              <w:rPr>
                <w:sz w:val="28"/>
              </w:rPr>
              <w:t>1. Внести в Решение Совета депутатов Анненского сельского поселения 27.12.2016г. № 29 «О бюджете Анненского сельского поселения на 2017 год и плановый период 2018 и 2019 годов»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>
                <w:sz w:val="28"/>
              </w:rPr>
              <w:t>следующие изменения: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>
                <w:sz w:val="28"/>
              </w:rPr>
              <w:t>1.1. Статью 1 изложить в редакции: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«1.Утвердить основные характеристики бюджета Анненского сельского поселения на 2017 год: 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1) прогнозируемый общий объём доходов бюджета Анненское сельского поселения в сумме 10166,0 тыс. рублей, в том числе безвозмездные поступления от других бюджетов бюджетной системы Российской Федерации в сумме 9137,0 тыс. рублей;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  <w:r>
              <w:rPr>
                <w:sz w:val="28"/>
              </w:rPr>
              <w:t>2) общий объем расходов бюджета Анненское сельского поселения в сумме   10288,2 тыс. рублей;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1.2 Статью 2 изложить в новой редакции :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« Утвердить объем остатков средств бюджета Анненского сельского поселения на 1 января 2017 г. в сумме 122,2 тыс. рублей, направляемых на покрытие временных кассовых разрывов, возникающих в ходе исполнения бюджета Анненского сельского поселения в 2017 году»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 </w:t>
            </w:r>
            <w:r>
              <w:rPr>
                <w:sz w:val="28"/>
              </w:rPr>
              <w:t>1.3.Приложения 4,5,13 изложить в новой редакции (приложения 1,2,3 к настоящему решению);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 </w:t>
            </w:r>
            <w:r>
              <w:rPr>
                <w:sz w:val="28"/>
              </w:rPr>
              <w:t>2. Данное Решение вступает в силу с момента его обнародования.</w:t>
            </w:r>
          </w:p>
          <w:p>
            <w:pPr>
              <w:pStyle w:val="Style19"/>
              <w:spacing w:before="0" w:after="0"/>
              <w:rPr/>
            </w:pPr>
            <w:r>
              <w:rPr/>
              <w:t xml:space="preserve">               </w:t>
            </w:r>
            <w:r>
              <w:rPr>
                <w:sz w:val="28"/>
              </w:rPr>
              <w:t>2.Направить данное Решение главе Анненского сельского поселения для подписания и размещения на информационных стендах для обнародования.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Глава Анненского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сельского поселения                                                                 О.А.Егоров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депутатов </w:t>
            </w:r>
          </w:p>
          <w:p>
            <w:pPr>
              <w:pStyle w:val="Style19"/>
              <w:spacing w:before="0" w:after="0"/>
              <w:rPr>
                <w:sz w:val="28"/>
              </w:rPr>
            </w:pPr>
            <w:r>
              <w:rPr>
                <w:sz w:val="28"/>
              </w:rPr>
              <w:t>Анненского сельского поселения                                          Т.В.Качурина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jc w:val="right"/>
              <w:rPr/>
            </w:pPr>
            <w:r>
              <w:rPr/>
              <w:t xml:space="preserve">                                       </w:t>
            </w:r>
            <w:r>
              <w:rPr>
                <w:sz w:val="24"/>
              </w:rPr>
              <w:t>Приложение 1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к решению Совета депутатов Анненского сельского поселения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« О внесении изменений и дополнений в Решение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Совета депутатов Анненского сельского поселения 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«О бюджете Анненского сельского поселения на 2017год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и плановый период 2018 и 2019 годов» от 27.12.2016.г.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от 24 марта 2017 года № 6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2017 год</w:t>
            </w:r>
          </w:p>
          <w:p>
            <w:pPr>
              <w:pStyle w:val="Style19"/>
              <w:spacing w:lineRule="auto" w:line="276"/>
              <w:jc w:val="right"/>
              <w:rPr>
                <w:sz w:val="26"/>
              </w:rPr>
            </w:pPr>
            <w:r>
              <w:rPr>
                <w:sz w:val="26"/>
              </w:rPr>
              <w:t>тыс. руб.</w:t>
            </w:r>
          </w:p>
          <w:tbl>
            <w:tblPr>
              <w:tblW w:w="11156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5096"/>
              <w:gridCol w:w="862"/>
              <w:gridCol w:w="1304"/>
              <w:gridCol w:w="1857"/>
              <w:gridCol w:w="1098"/>
              <w:gridCol w:w="939"/>
            </w:tblGrid>
            <w:tr>
              <w:trPr/>
              <w:tc>
                <w:tcPr>
                  <w:tcW w:w="50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Наименование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Раздел</w:t>
                  </w:r>
                </w:p>
              </w:tc>
              <w:tc>
                <w:tcPr>
                  <w:tcW w:w="13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Подраздел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Целевая статья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Группа вида расходов</w:t>
                  </w:r>
                </w:p>
              </w:tc>
              <w:tc>
                <w:tcPr>
                  <w:tcW w:w="93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Всего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10288,2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Общегосударственные вопросы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3507,7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479,3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«Управление муниципальными финансами в Карталинском муниципальном районе на 2017- 2019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Глава муниципального образования  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3018,4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«Управление муниципальными финансами в Карталинском муниципальном районе на 2017- 2019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2919,6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 из бюджета поселения в бюджет муниципального района в соответствии с заключенными соглашениями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2861,3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 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2861,3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1580,3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1276,6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 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Другие общегосудаственные вопросы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Национальная оборона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172,6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 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Национальная экономика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"Развитие дорожного хозяйства в Карталинском муниципальном районе на 2017-2019 годы"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Мероприятия по развитию дорожного хозяйства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Жилищно-коммунальное хозяйство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670,7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Коммунальное хозяйство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Поддержка коммунального хозяйства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Уличное освещение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408,5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408,5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Культура, кинематография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4853,3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Культура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4853,3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«Управление муниципальными финансами в Карталинском муниципальном районе на 2017- 2019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Карталинского муниципального района" на 2016-2018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Библиотеки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433,1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Анненского сельского поселения" на 2017-2019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4281,0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4281,0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4281,0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1653,0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2622,8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Социальная политика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197,5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197,5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«Развитие социальной защиты населения в Карталинском муниципальном районе» на 2017-2019 годы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«Повышение качества жизни граждан пожилого возраста и иных категорий граждан в Карталинском муниципальном районе»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расходы в области социальной политики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Физическая культура и спорт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 Основные направления развития культуры и спорта Анненского сельского поселения на 2017-2019годы »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деятельности (оказания услуг)подведомственных учреждений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Мероприятия в области спорта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60 0 99 05120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509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60 0 99 05120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</w:tbl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jc w:val="right"/>
              <w:rPr>
                <w:sz w:val="26"/>
              </w:rPr>
            </w:pPr>
            <w:r>
              <w:rPr>
                <w:sz w:val="26"/>
              </w:rPr>
              <w:t>Приложение 2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к решению Совета депутатов Анненского сельского поселения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« О внесении изменений и дополнений в Решение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Совета депутатов Анненского сельского поселения 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«О бюджете Анненского сельского поселения на 2017год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и плановый период 2018 и 2019 годов» от 27.12.2016.г.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от 24 марта 2017 года № 6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Ведомственная структура расходов местного бюджета на 2017 год</w:t>
            </w:r>
          </w:p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/>
              <w:jc w:val="right"/>
              <w:rPr>
                <w:sz w:val="26"/>
              </w:rPr>
            </w:pPr>
            <w:r>
              <w:rPr>
                <w:sz w:val="26"/>
              </w:rPr>
              <w:t>тыс. руб</w:t>
            </w:r>
          </w:p>
          <w:tbl>
            <w:tblPr>
              <w:tblW w:w="12119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4751"/>
              <w:gridCol w:w="1308"/>
              <w:gridCol w:w="862"/>
              <w:gridCol w:w="1304"/>
              <w:gridCol w:w="1857"/>
              <w:gridCol w:w="1098"/>
              <w:gridCol w:w="939"/>
            </w:tblGrid>
            <w:tr>
              <w:trPr/>
              <w:tc>
                <w:tcPr>
                  <w:tcW w:w="4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Наименование</w:t>
                  </w:r>
                </w:p>
              </w:tc>
              <w:tc>
                <w:tcPr>
                  <w:tcW w:w="130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Ведомство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Раздел</w:t>
                  </w:r>
                </w:p>
              </w:tc>
              <w:tc>
                <w:tcPr>
                  <w:tcW w:w="130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Подраздел</w:t>
                  </w:r>
                </w:p>
              </w:tc>
              <w:tc>
                <w:tcPr>
                  <w:tcW w:w="185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Целевая статья</w:t>
                  </w:r>
                </w:p>
              </w:tc>
              <w:tc>
                <w:tcPr>
                  <w:tcW w:w="109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Группа вида расходов</w:t>
                  </w:r>
                </w:p>
              </w:tc>
              <w:tc>
                <w:tcPr>
                  <w:tcW w:w="93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Всего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10288,2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Администрация Анненского сельского поселения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10282,2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Общегосударственные вопросы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3507,7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479,3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«Управление муниципальными финансами в Карталинском муниципальном районе на 2017- 2019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27,1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Глава муниципального образования  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99 0 04 20300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452,2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3018,4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«Управление муниципальными финансами в Карталинском муниципальном районе на 2017- 2019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2919,6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 из бюджета поселения в бюджет муниципального района в соответствии с заключенными соглашениями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Межбюджетные трансферты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99 0 03 52102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2861,3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 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2861,3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1580,3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1276,6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4,4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 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Другие общегосудаственные вопросы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Национальная оборона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188,9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172,6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99 0 04 51180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16,3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10,3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99 0 04 07005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Финансовое обеспечение выполнения функций муниципальными органами 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99 0 04 20400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Национальная экономика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"Развитие дорожного хозяйства в Карталинском муниципальном районе на 2017-2019 годы"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Мероприятия по развитию дорожного хозяйства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29 0 03 00029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841,0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Жилищно-коммунальное хозяйство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670,7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Коммунальное хозяйство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Поддержка коммунального хозяйства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99 0 04 35100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208,6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Благоустройство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462,1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Уличное освещение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408,5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408,5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99 0 04 60004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3,6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05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99 0 04 60005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Культура, кинематография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4853,3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Культура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4853,3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«Управление муниципальными финансами в Карталинском муниципальном районе на 2017- 2019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Дотации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41 2 12 51700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Карталинского муниципального района" на 2016-2018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Библиотеки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533,1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433,1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42 0 03 00442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100,0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"Основные направления развития культуры и спорта Анненского сельского поселения" на 2017-2019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4281,0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center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деятельности (оказание услуг) подведомственных казенных учреждений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4281,0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  <w:r>
                    <w:rPr>
                      <w:sz w:val="26"/>
                    </w:rPr>
                    <w:t>4281,0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1653,0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2622,8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Уплата налога на имущество организаций, земельного и транспортного налогов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бюджетные ассигнования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08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99 0 89 04400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19,2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Социальная политика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00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197,5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населения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197,5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«Развитие социальной защиты населения в Карталинском муниципальном районе» на 2017-2019 годы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Подпрограмма «Повышение качества жизни граждан пожилого возраста и иных категорий граждан в Карталинском муниципальном районе»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Иные расходы в области социальной политики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09 3 06 75600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89,8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Доплата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03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99 0 95 49101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107,7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Физическая культура и спорт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Муниципальная программа « Основные направления развития культуры и спорта Анненского сельского поселения на 2017-2019годы »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60 0 00 00000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Обеспечение деятельности (оказания услуг)подведомственных учреждений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60 0 99 00000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Мероприятия в области спорта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60 0 99 05120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  <w:tr>
              <w:trPr/>
              <w:tc>
                <w:tcPr>
                  <w:tcW w:w="475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660</w:t>
                  </w:r>
                </w:p>
              </w:tc>
              <w:tc>
                <w:tcPr>
                  <w:tcW w:w="862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04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02</w:t>
                  </w:r>
                </w:p>
              </w:tc>
              <w:tc>
                <w:tcPr>
                  <w:tcW w:w="1857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60 0 99 05120</w:t>
                  </w:r>
                </w:p>
              </w:tc>
              <w:tc>
                <w:tcPr>
                  <w:tcW w:w="1098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200</w:t>
                  </w:r>
                </w:p>
              </w:tc>
              <w:tc>
                <w:tcPr>
                  <w:tcW w:w="93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before="0" w:after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18,8</w:t>
                  </w:r>
                </w:p>
              </w:tc>
            </w:tr>
          </w:tbl>
          <w:p>
            <w:pPr>
              <w:pStyle w:val="Style19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jc w:val="right"/>
              <w:rPr>
                <w:sz w:val="26"/>
              </w:rPr>
            </w:pPr>
            <w:r>
              <w:rPr>
                <w:sz w:val="26"/>
              </w:rPr>
              <w:t>Приложение 3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>
                <w:sz w:val="26"/>
              </w:rPr>
              <w:t xml:space="preserve">к </w:t>
            </w:r>
            <w:r>
              <w:rPr>
                <w:sz w:val="24"/>
              </w:rPr>
              <w:t>к решению Совета депутатов Анненского сельского поселения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« О внесении изменений и дополнений в Решение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Совета депутатов Анненского сельского поселения 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«О бюджете Анненского сельского поселения на 2017год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и плановый период 2018 и 2019 годов» от 27.12.2016.г.</w:t>
            </w:r>
          </w:p>
          <w:p>
            <w:pPr>
              <w:pStyle w:val="Style19"/>
              <w:spacing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от 24 марта 2017 года № 6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Источники</w:t>
            </w:r>
          </w:p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>внутреннего финансирования дефицита</w:t>
            </w:r>
          </w:p>
          <w:p>
            <w:pPr>
              <w:pStyle w:val="Style1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бюджета Анненского сельского поселения на 2017 год </w:t>
            </w:r>
          </w:p>
          <w:tbl>
            <w:tblPr>
              <w:tblW w:w="957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70"/>
            </w:tblGrid>
            <w:tr>
              <w:trPr/>
              <w:tc>
                <w:tcPr>
                  <w:tcW w:w="9570" w:type="dxa"/>
                  <w:tcBorders/>
                  <w:shd w:fill="auto" w:val="clear"/>
                  <w:vAlign w:val="bottom"/>
                </w:tcPr>
                <w:p>
                  <w:pPr>
                    <w:pStyle w:val="Style19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Style19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jc w:val="right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  <w:tbl>
            <w:tblPr>
              <w:tblW w:w="9510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60" w:type="dxa"/>
                <w:bottom w:w="28" w:type="dxa"/>
                <w:right w:w="70" w:type="dxa"/>
              </w:tblCellMar>
            </w:tblPr>
            <w:tblGrid>
              <w:gridCol w:w="3240"/>
              <w:gridCol w:w="4845"/>
              <w:gridCol w:w="1425"/>
            </w:tblGrid>
            <w:tr>
              <w:trPr/>
              <w:tc>
                <w:tcPr>
                  <w:tcW w:w="3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19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8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Наименование источника средств</w:t>
                  </w:r>
                </w:p>
              </w:tc>
              <w:tc>
                <w:tcPr>
                  <w:tcW w:w="142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Style19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32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01 00 00 00 00 0000 000</w:t>
                  </w:r>
                </w:p>
              </w:tc>
              <w:tc>
                <w:tcPr>
                  <w:tcW w:w="484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center"/>
                </w:tcPr>
                <w:p>
                  <w:pPr>
                    <w:pStyle w:val="Style19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122,2</w:t>
                  </w:r>
                </w:p>
              </w:tc>
            </w:tr>
            <w:tr>
              <w:trPr/>
              <w:tc>
                <w:tcPr>
                  <w:tcW w:w="32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ind w:left="0" w:right="0" w:hanging="0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01 05 00 00 00 0000 000</w:t>
                  </w:r>
                </w:p>
              </w:tc>
              <w:tc>
                <w:tcPr>
                  <w:tcW w:w="484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ind w:left="0" w:right="0" w:hanging="0"/>
                    <w:rPr>
                      <w:sz w:val="26"/>
                    </w:rPr>
                  </w:pPr>
                  <w:r>
                    <w:rPr>
                      <w:sz w:val="2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122,2</w:t>
                  </w:r>
                </w:p>
              </w:tc>
            </w:tr>
            <w:tr>
              <w:trPr/>
              <w:tc>
                <w:tcPr>
                  <w:tcW w:w="32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01 05 00 00 00 0000 600</w:t>
                  </w:r>
                </w:p>
              </w:tc>
              <w:tc>
                <w:tcPr>
                  <w:tcW w:w="484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122,2</w:t>
                  </w:r>
                </w:p>
              </w:tc>
            </w:tr>
            <w:tr>
              <w:trPr/>
              <w:tc>
                <w:tcPr>
                  <w:tcW w:w="32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01 05 02 00 00 0000 600</w:t>
                  </w:r>
                </w:p>
              </w:tc>
              <w:tc>
                <w:tcPr>
                  <w:tcW w:w="484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122,2</w:t>
                  </w:r>
                </w:p>
              </w:tc>
            </w:tr>
            <w:tr>
              <w:trPr/>
              <w:tc>
                <w:tcPr>
                  <w:tcW w:w="32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01 05 02 01 00 0000 610</w:t>
                  </w:r>
                </w:p>
              </w:tc>
              <w:tc>
                <w:tcPr>
                  <w:tcW w:w="484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122,2</w:t>
                  </w:r>
                </w:p>
              </w:tc>
            </w:tr>
            <w:tr>
              <w:trPr/>
              <w:tc>
                <w:tcPr>
                  <w:tcW w:w="32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01 05 02 01 10 0000 610</w:t>
                  </w:r>
                </w:p>
              </w:tc>
              <w:tc>
                <w:tcPr>
                  <w:tcW w:w="484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2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  <w:vAlign w:val="bottom"/>
                </w:tcPr>
                <w:p>
                  <w:pPr>
                    <w:pStyle w:val="Style19"/>
                    <w:spacing w:lineRule="auto" w:line="276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122,2</w:t>
                  </w:r>
                </w:p>
              </w:tc>
            </w:tr>
          </w:tbl>
          <w:p>
            <w:pPr>
              <w:pStyle w:val="Style19"/>
              <w:jc w:val="both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LibreOffice/6.0.4.2$Windows_x86 LibreOffice_project/9b0d9b32d5dcda91d2f1a96dc04c645c450872bf</Application>
  <Pages>17</Pages>
  <Words>4087</Words>
  <Characters>23029</Characters>
  <CharactersWithSpaces>28344</CharactersWithSpaces>
  <Paragraphs>1997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2019-06-20T16:17:02Z</dcterms:created>
  <dc:creator/>
  <dc:description/>
  <dc:language>ru-RU</dc:language>
  <cp:lastModifiedBy/>
  <dcterms:modified xsi:type="dcterms:W3CDTF">2019-06-20T16:19:29Z</dcterms:modified>
  <cp:revision>1</cp:revision>
  <dc:subject/>
  <dc:title/>
</cp:coreProperties>
</file>